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DC6" w:rsidRDefault="00F90981" w:rsidP="00F90981">
      <w:pPr>
        <w:tabs>
          <w:tab w:val="left" w:pos="2940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     </w:t>
      </w:r>
    </w:p>
    <w:p w:rsidR="005F0DC6" w:rsidRDefault="005F0DC6" w:rsidP="005F0DC6">
      <w:pPr>
        <w:spacing w:line="360" w:lineRule="auto"/>
        <w:jc w:val="center"/>
        <w:rPr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E239AD">
        <w:rPr>
          <w:b/>
          <w:sz w:val="32"/>
          <w:szCs w:val="32"/>
        </w:rPr>
        <w:t xml:space="preserve">МБОУ «Озерная средняя общеобразовательная школа </w:t>
      </w:r>
      <w:proofErr w:type="spellStart"/>
      <w:r w:rsidRPr="00E239AD">
        <w:rPr>
          <w:b/>
          <w:sz w:val="32"/>
          <w:szCs w:val="32"/>
        </w:rPr>
        <w:t>Высокогорского</w:t>
      </w:r>
      <w:proofErr w:type="spellEnd"/>
      <w:r w:rsidRPr="00E239AD">
        <w:rPr>
          <w:b/>
          <w:sz w:val="32"/>
          <w:szCs w:val="32"/>
        </w:rPr>
        <w:t xml:space="preserve"> муниципального района Республики Татарстан»</w:t>
      </w:r>
    </w:p>
    <w:tbl>
      <w:tblPr>
        <w:tblStyle w:val="a3"/>
        <w:tblW w:w="0" w:type="auto"/>
        <w:jc w:val="center"/>
        <w:tblLook w:val="04A0"/>
      </w:tblPr>
      <w:tblGrid>
        <w:gridCol w:w="3205"/>
        <w:gridCol w:w="3188"/>
        <w:gridCol w:w="3178"/>
      </w:tblGrid>
      <w:tr w:rsidR="005F0DC6" w:rsidTr="00B15C2F">
        <w:trPr>
          <w:jc w:val="center"/>
        </w:trPr>
        <w:tc>
          <w:tcPr>
            <w:tcW w:w="3205" w:type="dxa"/>
          </w:tcPr>
          <w:p w:rsidR="005F0DC6" w:rsidRPr="00F92862" w:rsidRDefault="005F0DC6" w:rsidP="00B15C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>Рассмотрена на заседании МС школы прот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окол №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«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08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2022</w:t>
            </w: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5F0DC6" w:rsidRPr="00EA430D" w:rsidRDefault="005F0DC6" w:rsidP="00B15C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>Руководитель:_________ Г.В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Маркова</w:t>
            </w:r>
          </w:p>
        </w:tc>
        <w:tc>
          <w:tcPr>
            <w:tcW w:w="3188" w:type="dxa"/>
          </w:tcPr>
          <w:p w:rsidR="005F0DC6" w:rsidRPr="00F92862" w:rsidRDefault="005F0DC6" w:rsidP="00B15C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5F0DC6" w:rsidRPr="00F92862" w:rsidRDefault="005F0DC6" w:rsidP="00B15C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>ЗДУР:_______________</w:t>
            </w:r>
          </w:p>
          <w:p w:rsidR="005F0DC6" w:rsidRPr="00F92862" w:rsidRDefault="005F0DC6" w:rsidP="00B15C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Халимова</w:t>
            </w:r>
            <w:proofErr w:type="spellEnd"/>
          </w:p>
          <w:p w:rsidR="005F0DC6" w:rsidRDefault="005F0DC6" w:rsidP="00B15C2F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08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3178" w:type="dxa"/>
          </w:tcPr>
          <w:p w:rsidR="005F0DC6" w:rsidRPr="00F92862" w:rsidRDefault="005F0DC6" w:rsidP="00B15C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5F0DC6" w:rsidRPr="00F92862" w:rsidRDefault="005F0DC6" w:rsidP="00B15C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>Директор школы:</w:t>
            </w:r>
          </w:p>
          <w:p w:rsidR="005F0DC6" w:rsidRDefault="005F0DC6" w:rsidP="00B15C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 Г.М.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Дирзизова</w:t>
            </w:r>
            <w:proofErr w:type="spellEnd"/>
          </w:p>
          <w:p w:rsidR="005F0DC6" w:rsidRPr="00EA430D" w:rsidRDefault="005F0DC6" w:rsidP="00B15C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58</w:t>
            </w:r>
          </w:p>
          <w:p w:rsidR="005F0DC6" w:rsidRPr="00F92862" w:rsidRDefault="005F0DC6" w:rsidP="00B15C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08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5F0DC6" w:rsidRDefault="005F0DC6" w:rsidP="00B15C2F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5F0DC6" w:rsidRDefault="005F0DC6" w:rsidP="005F0DC6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5F0DC6" w:rsidRPr="00F92862" w:rsidRDefault="005F0DC6" w:rsidP="005F0DC6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92862">
        <w:rPr>
          <w:rFonts w:ascii="Times New Roman" w:hAnsi="Times New Roman" w:cs="Times New Roman"/>
          <w:sz w:val="32"/>
          <w:szCs w:val="32"/>
        </w:rPr>
        <w:t xml:space="preserve">Рабочая программа учебного предмета «Английский язык» </w:t>
      </w:r>
    </w:p>
    <w:p w:rsidR="005F0DC6" w:rsidRPr="00F92862" w:rsidRDefault="005F0DC6" w:rsidP="005F0DC6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для 10</w:t>
      </w:r>
      <w:r w:rsidRPr="00F92862">
        <w:rPr>
          <w:rFonts w:ascii="Times New Roman" w:hAnsi="Times New Roman" w:cs="Times New Roman"/>
          <w:sz w:val="32"/>
          <w:szCs w:val="32"/>
        </w:rPr>
        <w:t xml:space="preserve"> класса</w:t>
      </w:r>
    </w:p>
    <w:p w:rsidR="005F0DC6" w:rsidRPr="00F92862" w:rsidRDefault="005F0DC6" w:rsidP="005F0DC6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2022-2023</w:t>
      </w:r>
      <w:r w:rsidRPr="00F92862">
        <w:rPr>
          <w:rFonts w:ascii="Times New Roman" w:hAnsi="Times New Roman" w:cs="Times New Roman"/>
          <w:sz w:val="32"/>
          <w:szCs w:val="32"/>
        </w:rPr>
        <w:t xml:space="preserve"> учебный год</w:t>
      </w:r>
    </w:p>
    <w:p w:rsidR="005F0DC6" w:rsidRDefault="005F0DC6" w:rsidP="005F0DC6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92862">
        <w:rPr>
          <w:rFonts w:ascii="Times New Roman" w:hAnsi="Times New Roman" w:cs="Times New Roman"/>
          <w:sz w:val="32"/>
          <w:szCs w:val="32"/>
        </w:rPr>
        <w:t xml:space="preserve">Учитель: </w:t>
      </w:r>
      <w:proofErr w:type="spellStart"/>
      <w:r w:rsidRPr="00F92862">
        <w:rPr>
          <w:rFonts w:ascii="Times New Roman" w:hAnsi="Times New Roman" w:cs="Times New Roman"/>
          <w:sz w:val="32"/>
          <w:szCs w:val="32"/>
        </w:rPr>
        <w:t>Яруллина</w:t>
      </w:r>
      <w:proofErr w:type="spellEnd"/>
      <w:r w:rsidRPr="00F9286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F92862">
        <w:rPr>
          <w:rFonts w:ascii="Times New Roman" w:hAnsi="Times New Roman" w:cs="Times New Roman"/>
          <w:sz w:val="32"/>
          <w:szCs w:val="32"/>
        </w:rPr>
        <w:t>Эльмира</w:t>
      </w:r>
      <w:proofErr w:type="spellEnd"/>
      <w:r w:rsidRPr="00F9286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F92862">
        <w:rPr>
          <w:rFonts w:ascii="Times New Roman" w:hAnsi="Times New Roman" w:cs="Times New Roman"/>
          <w:sz w:val="32"/>
          <w:szCs w:val="32"/>
        </w:rPr>
        <w:t>Фаридовна</w:t>
      </w:r>
      <w:proofErr w:type="spellEnd"/>
    </w:p>
    <w:p w:rsidR="005F0DC6" w:rsidRDefault="005F0DC6" w:rsidP="00F90981">
      <w:pPr>
        <w:tabs>
          <w:tab w:val="left" w:pos="2940"/>
        </w:tabs>
        <w:spacing w:after="12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5F0DC6" w:rsidRDefault="005F0DC6" w:rsidP="00F90981">
      <w:pPr>
        <w:tabs>
          <w:tab w:val="left" w:pos="2940"/>
        </w:tabs>
        <w:spacing w:after="12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5F0DC6" w:rsidRDefault="005F0DC6" w:rsidP="00F90981">
      <w:pPr>
        <w:tabs>
          <w:tab w:val="left" w:pos="2940"/>
        </w:tabs>
        <w:spacing w:after="12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BC113E" w:rsidRPr="00F90981" w:rsidRDefault="00BC113E" w:rsidP="00F90981">
      <w:pPr>
        <w:tabs>
          <w:tab w:val="left" w:pos="2940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90981">
        <w:rPr>
          <w:rFonts w:ascii="Times New Roman" w:eastAsia="Times New Roman" w:hAnsi="Times New Roman" w:cs="Times New Roman"/>
          <w:b/>
          <w:bCs/>
          <w:sz w:val="20"/>
          <w:szCs w:val="20"/>
        </w:rPr>
        <w:t>Цели и задачи:</w:t>
      </w:r>
    </w:p>
    <w:p w:rsidR="00BC113E" w:rsidRPr="00F90981" w:rsidRDefault="00BC113E" w:rsidP="00BC113E">
      <w:pPr>
        <w:tabs>
          <w:tab w:val="left" w:pos="2940"/>
        </w:tabs>
        <w:spacing w:after="12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F90981">
        <w:rPr>
          <w:rFonts w:ascii="Times New Roman" w:eastAsia="Times New Roman" w:hAnsi="Times New Roman" w:cs="Times New Roman"/>
          <w:bCs/>
          <w:sz w:val="20"/>
          <w:szCs w:val="20"/>
        </w:rPr>
        <w:t>Изучение английского языка в основной школе направлено на достижение следующих целей:</w:t>
      </w:r>
    </w:p>
    <w:p w:rsidR="00BC113E" w:rsidRPr="00F90981" w:rsidRDefault="00BC113E" w:rsidP="00BC113E">
      <w:pPr>
        <w:tabs>
          <w:tab w:val="left" w:pos="2940"/>
        </w:tabs>
        <w:spacing w:after="12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9098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Дальнейшее развитие </w:t>
      </w:r>
      <w:r w:rsidRPr="00F90981">
        <w:rPr>
          <w:rFonts w:ascii="Times New Roman" w:eastAsia="Times New Roman" w:hAnsi="Times New Roman" w:cs="Times New Roman"/>
          <w:sz w:val="20"/>
          <w:szCs w:val="20"/>
        </w:rPr>
        <w:t xml:space="preserve">иноязычной коммуникативной компетенции (речевой, языковой, </w:t>
      </w:r>
      <w:proofErr w:type="spellStart"/>
      <w:r w:rsidRPr="00F90981">
        <w:rPr>
          <w:rFonts w:ascii="Times New Roman" w:eastAsia="Times New Roman" w:hAnsi="Times New Roman" w:cs="Times New Roman"/>
          <w:sz w:val="20"/>
          <w:szCs w:val="20"/>
        </w:rPr>
        <w:t>социокультурной</w:t>
      </w:r>
      <w:proofErr w:type="spellEnd"/>
      <w:r w:rsidRPr="00F90981">
        <w:rPr>
          <w:rFonts w:ascii="Times New Roman" w:eastAsia="Times New Roman" w:hAnsi="Times New Roman" w:cs="Times New Roman"/>
          <w:sz w:val="20"/>
          <w:szCs w:val="20"/>
        </w:rPr>
        <w:t xml:space="preserve">, компенсаторной, учебно-познавательной): </w:t>
      </w:r>
    </w:p>
    <w:p w:rsidR="00BC113E" w:rsidRPr="00F90981" w:rsidRDefault="00BC113E" w:rsidP="00BC113E">
      <w:pPr>
        <w:tabs>
          <w:tab w:val="left" w:pos="2940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90981">
        <w:rPr>
          <w:rFonts w:ascii="Times New Roman" w:eastAsia="Times New Roman" w:hAnsi="Times New Roman" w:cs="Times New Roman"/>
          <w:sz w:val="20"/>
          <w:szCs w:val="20"/>
        </w:rPr>
        <w:t xml:space="preserve">– </w:t>
      </w:r>
      <w:r w:rsidRPr="00F9098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речевая компетенция </w:t>
      </w:r>
      <w:r w:rsidRPr="00F90981">
        <w:rPr>
          <w:rFonts w:ascii="Times New Roman" w:eastAsia="Times New Roman" w:hAnsi="Times New Roman" w:cs="Times New Roman"/>
          <w:sz w:val="20"/>
          <w:szCs w:val="20"/>
        </w:rPr>
        <w:t xml:space="preserve">– совершенствование коммуникативных умений в четырех основных видах речевой деятельности (говорении, </w:t>
      </w:r>
      <w:proofErr w:type="spellStart"/>
      <w:r w:rsidRPr="00F90981">
        <w:rPr>
          <w:rFonts w:ascii="Times New Roman" w:eastAsia="Times New Roman" w:hAnsi="Times New Roman" w:cs="Times New Roman"/>
          <w:sz w:val="20"/>
          <w:szCs w:val="20"/>
        </w:rPr>
        <w:t>аудировании</w:t>
      </w:r>
      <w:proofErr w:type="spellEnd"/>
      <w:r w:rsidRPr="00F90981">
        <w:rPr>
          <w:rFonts w:ascii="Times New Roman" w:eastAsia="Times New Roman" w:hAnsi="Times New Roman" w:cs="Times New Roman"/>
          <w:sz w:val="20"/>
          <w:szCs w:val="20"/>
        </w:rPr>
        <w:t xml:space="preserve">, чтении, письме); </w:t>
      </w:r>
    </w:p>
    <w:p w:rsidR="00BC113E" w:rsidRPr="00F90981" w:rsidRDefault="00BC113E" w:rsidP="00BC113E">
      <w:pPr>
        <w:tabs>
          <w:tab w:val="left" w:pos="2940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90981">
        <w:rPr>
          <w:rFonts w:ascii="Times New Roman" w:eastAsia="Times New Roman" w:hAnsi="Times New Roman" w:cs="Times New Roman"/>
          <w:sz w:val="20"/>
          <w:szCs w:val="20"/>
        </w:rPr>
        <w:t xml:space="preserve">– </w:t>
      </w:r>
      <w:r w:rsidRPr="00F9098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языковая компетенция </w:t>
      </w:r>
      <w:r w:rsidRPr="00F90981">
        <w:rPr>
          <w:rFonts w:ascii="Times New Roman" w:eastAsia="Times New Roman" w:hAnsi="Times New Roman" w:cs="Times New Roman"/>
          <w:sz w:val="20"/>
          <w:szCs w:val="20"/>
        </w:rPr>
        <w:t xml:space="preserve">– систематизация ранее изученного материала; овладение новыми языковыми средствами в соответствие с отобранными темами и сферами общения: увеличение объема используемых лексических единиц; развитие навыка оперирования языковыми единицами в коммуникативных целях; </w:t>
      </w:r>
    </w:p>
    <w:p w:rsidR="00BC113E" w:rsidRPr="00F90981" w:rsidRDefault="00BC113E" w:rsidP="00BC113E">
      <w:pPr>
        <w:tabs>
          <w:tab w:val="left" w:pos="2940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90981">
        <w:rPr>
          <w:rFonts w:ascii="Times New Roman" w:eastAsia="Times New Roman" w:hAnsi="Times New Roman" w:cs="Times New Roman"/>
          <w:sz w:val="20"/>
          <w:szCs w:val="20"/>
        </w:rPr>
        <w:t xml:space="preserve">– </w:t>
      </w:r>
      <w:proofErr w:type="spellStart"/>
      <w:r w:rsidRPr="00F9098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социокультурная</w:t>
      </w:r>
      <w:proofErr w:type="spellEnd"/>
      <w:r w:rsidRPr="00F9098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компетенция </w:t>
      </w:r>
      <w:r w:rsidRPr="00F90981">
        <w:rPr>
          <w:rFonts w:ascii="Times New Roman" w:eastAsia="Times New Roman" w:hAnsi="Times New Roman" w:cs="Times New Roman"/>
          <w:sz w:val="20"/>
          <w:szCs w:val="20"/>
        </w:rPr>
        <w:t xml:space="preserve">– увеличение объема знаний о </w:t>
      </w:r>
      <w:proofErr w:type="spellStart"/>
      <w:r w:rsidRPr="00F90981">
        <w:rPr>
          <w:rFonts w:ascii="Times New Roman" w:eastAsia="Times New Roman" w:hAnsi="Times New Roman" w:cs="Times New Roman"/>
          <w:sz w:val="20"/>
          <w:szCs w:val="20"/>
        </w:rPr>
        <w:t>социокультурной</w:t>
      </w:r>
      <w:proofErr w:type="spellEnd"/>
      <w:r w:rsidRPr="00F90981">
        <w:rPr>
          <w:rFonts w:ascii="Times New Roman" w:eastAsia="Times New Roman" w:hAnsi="Times New Roman" w:cs="Times New Roman"/>
          <w:sz w:val="20"/>
          <w:szCs w:val="20"/>
        </w:rPr>
        <w:t xml:space="preserve">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 </w:t>
      </w:r>
    </w:p>
    <w:p w:rsidR="00BC113E" w:rsidRPr="00F90981" w:rsidRDefault="00BC113E" w:rsidP="00BC113E">
      <w:pPr>
        <w:tabs>
          <w:tab w:val="left" w:pos="2940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90981">
        <w:rPr>
          <w:rFonts w:ascii="Times New Roman" w:eastAsia="Times New Roman" w:hAnsi="Times New Roman" w:cs="Times New Roman"/>
          <w:sz w:val="20"/>
          <w:szCs w:val="20"/>
        </w:rPr>
        <w:t xml:space="preserve">– </w:t>
      </w:r>
      <w:r w:rsidRPr="00F9098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компенсаторная компетенция </w:t>
      </w:r>
      <w:r w:rsidRPr="00F90981">
        <w:rPr>
          <w:rFonts w:ascii="Times New Roman" w:eastAsia="Times New Roman" w:hAnsi="Times New Roman" w:cs="Times New Roman"/>
          <w:sz w:val="20"/>
          <w:szCs w:val="20"/>
        </w:rPr>
        <w:t>– дальнейшее развитие умений выходить из положения в условиях дефицита языковых сре</w:t>
      </w:r>
      <w:proofErr w:type="gramStart"/>
      <w:r w:rsidRPr="00F90981">
        <w:rPr>
          <w:rFonts w:ascii="Times New Roman" w:eastAsia="Times New Roman" w:hAnsi="Times New Roman" w:cs="Times New Roman"/>
          <w:sz w:val="20"/>
          <w:szCs w:val="20"/>
        </w:rPr>
        <w:t>дств пр</w:t>
      </w:r>
      <w:proofErr w:type="gramEnd"/>
      <w:r w:rsidRPr="00F90981">
        <w:rPr>
          <w:rFonts w:ascii="Times New Roman" w:eastAsia="Times New Roman" w:hAnsi="Times New Roman" w:cs="Times New Roman"/>
          <w:sz w:val="20"/>
          <w:szCs w:val="20"/>
        </w:rPr>
        <w:t xml:space="preserve">и получении и передаче иноязычной информации; </w:t>
      </w:r>
    </w:p>
    <w:p w:rsidR="00BC113E" w:rsidRPr="00F90981" w:rsidRDefault="00BC113E" w:rsidP="00BC113E">
      <w:pPr>
        <w:tabs>
          <w:tab w:val="left" w:pos="2940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90981">
        <w:rPr>
          <w:rFonts w:ascii="Times New Roman" w:eastAsia="Times New Roman" w:hAnsi="Times New Roman" w:cs="Times New Roman"/>
          <w:sz w:val="20"/>
          <w:szCs w:val="20"/>
        </w:rPr>
        <w:t xml:space="preserve">– </w:t>
      </w:r>
      <w:r w:rsidRPr="00F9098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учебно-познавательная компетенция </w:t>
      </w:r>
      <w:r w:rsidRPr="00F90981">
        <w:rPr>
          <w:rFonts w:ascii="Times New Roman" w:eastAsia="Times New Roman" w:hAnsi="Times New Roman" w:cs="Times New Roman"/>
          <w:sz w:val="20"/>
          <w:szCs w:val="20"/>
        </w:rPr>
        <w:t xml:space="preserve">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знаний. </w:t>
      </w:r>
    </w:p>
    <w:p w:rsidR="00BC113E" w:rsidRPr="00F90981" w:rsidRDefault="00BC113E" w:rsidP="00BC113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F90981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Развитие языковых навыков </w:t>
      </w:r>
    </w:p>
    <w:p w:rsidR="00BC113E" w:rsidRPr="00F90981" w:rsidRDefault="00BC113E" w:rsidP="00BC113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старшей школе осуществляется систематизация языковых знаний школьников, полученных в основной школе, продолжается овладение учащимися новыми языковыми знаниями и навыками в соответствии с требованиями базового уровня владения английским языком. </w:t>
      </w:r>
    </w:p>
    <w:p w:rsidR="00BC113E" w:rsidRPr="00F90981" w:rsidRDefault="00BC113E" w:rsidP="00BC113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  <w:r w:rsidRPr="00F90981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 xml:space="preserve">Орфография </w:t>
      </w:r>
    </w:p>
    <w:p w:rsidR="00BC113E" w:rsidRPr="00F90981" w:rsidRDefault="00BC113E" w:rsidP="00BC11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Совершенствование орфографических навыков, в том числе применительно к новому языковому материалу, входящему в лексико-грамматический минимум базового уровня. </w:t>
      </w:r>
    </w:p>
    <w:p w:rsidR="00BC113E" w:rsidRPr="00F90981" w:rsidRDefault="00BC113E" w:rsidP="00BC1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Фонетическая сторона речи </w:t>
      </w:r>
    </w:p>
    <w:p w:rsidR="00BC113E" w:rsidRPr="00F90981" w:rsidRDefault="00BC113E" w:rsidP="00BC11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Совершенствование </w:t>
      </w:r>
      <w:proofErr w:type="spellStart"/>
      <w:r w:rsidRPr="00F90981">
        <w:rPr>
          <w:rFonts w:ascii="Times New Roman" w:eastAsia="Times New Roman" w:hAnsi="Times New Roman" w:cs="Times New Roman"/>
          <w:color w:val="000000"/>
          <w:sz w:val="20"/>
          <w:szCs w:val="20"/>
        </w:rPr>
        <w:t>слухопроизносительных</w:t>
      </w:r>
      <w:proofErr w:type="spellEnd"/>
      <w:r w:rsidRPr="00F9098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навыков, в том числе применительно к новому языковому материалу, навыков правильного произношения; соблюдение ударения и интонации в английских словах и фразах; совершенствование ритмико-интонационных навыков оформления различных типов предложений. </w:t>
      </w:r>
    </w:p>
    <w:p w:rsidR="00BC113E" w:rsidRPr="00F90981" w:rsidRDefault="00BC113E" w:rsidP="00BC11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  <w:r w:rsidRPr="00F90981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 xml:space="preserve">Лексическая сторона речи </w:t>
      </w:r>
    </w:p>
    <w:p w:rsidR="00BC113E" w:rsidRPr="00F90981" w:rsidRDefault="00BC113E" w:rsidP="00BC113E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Систематизация лексических единиц, изученных во 2–9 или в 5–9 классах; овладение лексическими средствами, обслуживающими новые темы, проблемы и ситуации устного и письменного общения. Лексический минимум выпускника полной средней школы составляет 1400 лексических единиц.</w:t>
      </w:r>
    </w:p>
    <w:p w:rsidR="00BC113E" w:rsidRPr="00F90981" w:rsidRDefault="00BC113E" w:rsidP="00BC113E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 xml:space="preserve">Грамматическая сторона речи </w:t>
      </w:r>
    </w:p>
    <w:p w:rsidR="00BC113E" w:rsidRPr="00F90981" w:rsidRDefault="00BC113E" w:rsidP="00BC113E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Продуктивное овладение грамматическими явлениями, которые ранее были усвоены рецептивно, и коммуникативно-ориентированная систематизация грамматического материала, усвоенного в основной школе. </w:t>
      </w:r>
    </w:p>
    <w:p w:rsidR="00C10452" w:rsidRPr="00F90981" w:rsidRDefault="00C10452" w:rsidP="00BC113E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C10452" w:rsidRPr="00F90981" w:rsidRDefault="00C10452" w:rsidP="00C10452">
      <w:pPr>
        <w:tabs>
          <w:tab w:val="left" w:pos="0"/>
        </w:tabs>
        <w:suppressAutoHyphens/>
        <w:spacing w:after="0" w:line="240" w:lineRule="auto"/>
        <w:ind w:right="23"/>
        <w:jc w:val="center"/>
        <w:rPr>
          <w:rFonts w:ascii="Times New Roman" w:eastAsia="Palatino Linotype" w:hAnsi="Times New Roman" w:cs="Times New Roman"/>
          <w:b/>
          <w:color w:val="FF0000"/>
          <w:sz w:val="20"/>
          <w:szCs w:val="20"/>
        </w:rPr>
      </w:pPr>
      <w:r w:rsidRPr="00F90981">
        <w:rPr>
          <w:rFonts w:ascii="Times New Roman" w:eastAsia="Palatino Linotype" w:hAnsi="Times New Roman" w:cs="Times New Roman"/>
          <w:b/>
          <w:color w:val="FF0000"/>
          <w:sz w:val="20"/>
          <w:szCs w:val="20"/>
        </w:rPr>
        <w:t>Учебно-тематическое планирование по английскому языку</w:t>
      </w:r>
    </w:p>
    <w:p w:rsidR="00C10452" w:rsidRPr="00F90981" w:rsidRDefault="00C10452" w:rsidP="00C10452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b/>
          <w:color w:val="FF0000"/>
          <w:sz w:val="20"/>
          <w:szCs w:val="20"/>
        </w:rPr>
      </w:pPr>
    </w:p>
    <w:tbl>
      <w:tblPr>
        <w:tblStyle w:val="1"/>
        <w:tblW w:w="0" w:type="auto"/>
        <w:jc w:val="center"/>
        <w:tblInd w:w="-1490" w:type="dxa"/>
        <w:tblLook w:val="04A0"/>
      </w:tblPr>
      <w:tblGrid>
        <w:gridCol w:w="531"/>
        <w:gridCol w:w="6169"/>
        <w:gridCol w:w="2606"/>
        <w:gridCol w:w="1506"/>
      </w:tblGrid>
      <w:tr w:rsidR="00C10452" w:rsidRPr="00F90981" w:rsidTr="00792D1B">
        <w:trPr>
          <w:jc w:val="center"/>
        </w:trPr>
        <w:tc>
          <w:tcPr>
            <w:tcW w:w="531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№</w:t>
            </w:r>
          </w:p>
        </w:tc>
        <w:tc>
          <w:tcPr>
            <w:tcW w:w="6169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b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b/>
                <w:color w:val="FF0000"/>
                <w:sz w:val="20"/>
                <w:szCs w:val="20"/>
              </w:rPr>
              <w:t>Тема</w:t>
            </w:r>
          </w:p>
        </w:tc>
        <w:tc>
          <w:tcPr>
            <w:tcW w:w="2606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b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b/>
                <w:color w:val="FF0000"/>
                <w:sz w:val="20"/>
                <w:szCs w:val="20"/>
              </w:rPr>
              <w:t>Контрольные работы (включая проверочные работы)</w:t>
            </w:r>
          </w:p>
        </w:tc>
        <w:tc>
          <w:tcPr>
            <w:tcW w:w="1506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b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b/>
                <w:color w:val="FF0000"/>
                <w:sz w:val="20"/>
                <w:szCs w:val="20"/>
              </w:rPr>
              <w:t>Часы</w:t>
            </w:r>
          </w:p>
        </w:tc>
      </w:tr>
      <w:tr w:rsidR="00C10452" w:rsidRPr="00F90981" w:rsidTr="00792D1B">
        <w:trPr>
          <w:jc w:val="center"/>
        </w:trPr>
        <w:tc>
          <w:tcPr>
            <w:tcW w:w="531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1.</w:t>
            </w:r>
          </w:p>
        </w:tc>
        <w:tc>
          <w:tcPr>
            <w:tcW w:w="6169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both"/>
              <w:rPr>
                <w:rFonts w:ascii="Times New Roman" w:eastAsia="Tahoma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  <w:lang w:val="en-US"/>
              </w:rPr>
              <w:t xml:space="preserve">Module 1. </w:t>
            </w:r>
            <w:r w:rsidRPr="00F9098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Досуг молодёжи</w:t>
            </w:r>
          </w:p>
        </w:tc>
        <w:tc>
          <w:tcPr>
            <w:tcW w:w="2606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1(тематическая)</w:t>
            </w:r>
          </w:p>
        </w:tc>
        <w:tc>
          <w:tcPr>
            <w:tcW w:w="1506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13</w:t>
            </w:r>
          </w:p>
        </w:tc>
      </w:tr>
      <w:tr w:rsidR="00C10452" w:rsidRPr="00F90981" w:rsidTr="00792D1B">
        <w:trPr>
          <w:jc w:val="center"/>
        </w:trPr>
        <w:tc>
          <w:tcPr>
            <w:tcW w:w="531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2.</w:t>
            </w:r>
          </w:p>
        </w:tc>
        <w:tc>
          <w:tcPr>
            <w:tcW w:w="6169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both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  <w:lang w:val="en-US"/>
              </w:rPr>
              <w:t>Module</w:t>
            </w: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 xml:space="preserve"> 2. </w:t>
            </w:r>
            <w:r w:rsidRPr="00F9098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Молодёжь в современном обществе.</w:t>
            </w:r>
          </w:p>
        </w:tc>
        <w:tc>
          <w:tcPr>
            <w:tcW w:w="2606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1(итоговая)</w:t>
            </w:r>
          </w:p>
        </w:tc>
        <w:tc>
          <w:tcPr>
            <w:tcW w:w="1506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14</w:t>
            </w:r>
          </w:p>
        </w:tc>
      </w:tr>
      <w:tr w:rsidR="00C10452" w:rsidRPr="00F90981" w:rsidTr="00792D1B">
        <w:trPr>
          <w:jc w:val="center"/>
        </w:trPr>
        <w:tc>
          <w:tcPr>
            <w:tcW w:w="531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3.</w:t>
            </w:r>
          </w:p>
        </w:tc>
        <w:tc>
          <w:tcPr>
            <w:tcW w:w="6169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both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  <w:lang w:val="fr-FR"/>
              </w:rPr>
              <w:t xml:space="preserve">Module 3. </w:t>
            </w:r>
            <w:r w:rsidRPr="00F9098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Школа и будущая профессия.</w:t>
            </w:r>
          </w:p>
        </w:tc>
        <w:tc>
          <w:tcPr>
            <w:tcW w:w="2606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1(тематическая)</w:t>
            </w:r>
          </w:p>
        </w:tc>
        <w:tc>
          <w:tcPr>
            <w:tcW w:w="1506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10</w:t>
            </w:r>
          </w:p>
        </w:tc>
      </w:tr>
      <w:tr w:rsidR="00C10452" w:rsidRPr="00F90981" w:rsidTr="00792D1B">
        <w:trPr>
          <w:jc w:val="center"/>
        </w:trPr>
        <w:tc>
          <w:tcPr>
            <w:tcW w:w="531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4.</w:t>
            </w:r>
          </w:p>
        </w:tc>
        <w:tc>
          <w:tcPr>
            <w:tcW w:w="6169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  <w:lang w:val="fr-FR"/>
              </w:rPr>
              <w:t xml:space="preserve">Module 4. </w:t>
            </w:r>
            <w:r w:rsidRPr="00F909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Экология. Защита окружающей среды.</w:t>
            </w:r>
          </w:p>
        </w:tc>
        <w:tc>
          <w:tcPr>
            <w:tcW w:w="2606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1(итоговая)</w:t>
            </w:r>
          </w:p>
        </w:tc>
        <w:tc>
          <w:tcPr>
            <w:tcW w:w="1506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11</w:t>
            </w:r>
          </w:p>
        </w:tc>
      </w:tr>
      <w:tr w:rsidR="00C10452" w:rsidRPr="00F90981" w:rsidTr="00792D1B">
        <w:trPr>
          <w:jc w:val="center"/>
        </w:trPr>
        <w:tc>
          <w:tcPr>
            <w:tcW w:w="531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lastRenderedPageBreak/>
              <w:t>5.</w:t>
            </w:r>
          </w:p>
        </w:tc>
        <w:tc>
          <w:tcPr>
            <w:tcW w:w="6169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both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  <w:lang w:val="fr-FR"/>
              </w:rPr>
              <w:t xml:space="preserve">Module 5. </w:t>
            </w:r>
            <w:r w:rsidRPr="00F909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Путешествия.</w:t>
            </w:r>
          </w:p>
        </w:tc>
        <w:tc>
          <w:tcPr>
            <w:tcW w:w="2606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1(тематическая)</w:t>
            </w:r>
          </w:p>
        </w:tc>
        <w:tc>
          <w:tcPr>
            <w:tcW w:w="1506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14</w:t>
            </w:r>
          </w:p>
        </w:tc>
      </w:tr>
      <w:tr w:rsidR="00C10452" w:rsidRPr="00F90981" w:rsidTr="00792D1B">
        <w:trPr>
          <w:jc w:val="center"/>
        </w:trPr>
        <w:tc>
          <w:tcPr>
            <w:tcW w:w="531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6.</w:t>
            </w:r>
          </w:p>
        </w:tc>
        <w:tc>
          <w:tcPr>
            <w:tcW w:w="6169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both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  <w:lang w:val="fr-FR"/>
              </w:rPr>
              <w:t xml:space="preserve">Module 6. </w:t>
            </w: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Здоровье и забота о нем</w:t>
            </w:r>
          </w:p>
        </w:tc>
        <w:tc>
          <w:tcPr>
            <w:tcW w:w="2606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1(итоговая)</w:t>
            </w:r>
          </w:p>
        </w:tc>
        <w:tc>
          <w:tcPr>
            <w:tcW w:w="1506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15</w:t>
            </w:r>
          </w:p>
        </w:tc>
      </w:tr>
      <w:tr w:rsidR="00C10452" w:rsidRPr="00F90981" w:rsidTr="00792D1B">
        <w:trPr>
          <w:jc w:val="center"/>
        </w:trPr>
        <w:tc>
          <w:tcPr>
            <w:tcW w:w="531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7.</w:t>
            </w:r>
          </w:p>
        </w:tc>
        <w:tc>
          <w:tcPr>
            <w:tcW w:w="6169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both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  <w:lang w:val="en-US"/>
              </w:rPr>
              <w:t>Module</w:t>
            </w: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 xml:space="preserve"> 7. </w:t>
            </w:r>
            <w:r w:rsidRPr="00F909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Свободное время</w:t>
            </w:r>
          </w:p>
        </w:tc>
        <w:tc>
          <w:tcPr>
            <w:tcW w:w="2606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1(тематическая)</w:t>
            </w:r>
          </w:p>
        </w:tc>
        <w:tc>
          <w:tcPr>
            <w:tcW w:w="1506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12</w:t>
            </w:r>
          </w:p>
        </w:tc>
      </w:tr>
      <w:tr w:rsidR="00C10452" w:rsidRPr="00F90981" w:rsidTr="00792D1B">
        <w:trPr>
          <w:jc w:val="center"/>
        </w:trPr>
        <w:tc>
          <w:tcPr>
            <w:tcW w:w="531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8.</w:t>
            </w:r>
          </w:p>
        </w:tc>
        <w:tc>
          <w:tcPr>
            <w:tcW w:w="6169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  <w:lang w:val="fr-FR"/>
              </w:rPr>
              <w:t xml:space="preserve">Module 8. </w:t>
            </w:r>
            <w:r w:rsidRPr="00F909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Научно-технический прогресс</w:t>
            </w:r>
          </w:p>
        </w:tc>
        <w:tc>
          <w:tcPr>
            <w:tcW w:w="2606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1(итоговая)</w:t>
            </w:r>
          </w:p>
        </w:tc>
        <w:tc>
          <w:tcPr>
            <w:tcW w:w="1506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  <w:t>16</w:t>
            </w:r>
          </w:p>
        </w:tc>
      </w:tr>
      <w:tr w:rsidR="00C10452" w:rsidRPr="00F90981" w:rsidTr="00792D1B">
        <w:trPr>
          <w:jc w:val="center"/>
        </w:trPr>
        <w:tc>
          <w:tcPr>
            <w:tcW w:w="531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169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rPr>
                <w:rFonts w:ascii="Times New Roman" w:eastAsia="Tahoma" w:hAnsi="Times New Roman" w:cs="Times New Roman"/>
                <w:b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b/>
                <w:color w:val="FF0000"/>
                <w:sz w:val="20"/>
                <w:szCs w:val="20"/>
              </w:rPr>
              <w:t>ИТОГО</w:t>
            </w:r>
          </w:p>
        </w:tc>
        <w:tc>
          <w:tcPr>
            <w:tcW w:w="2606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b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b/>
                <w:color w:val="FF0000"/>
                <w:sz w:val="20"/>
                <w:szCs w:val="20"/>
              </w:rPr>
              <w:t>8</w:t>
            </w:r>
          </w:p>
        </w:tc>
        <w:tc>
          <w:tcPr>
            <w:tcW w:w="1506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eastAsia="Tahoma" w:hAnsi="Times New Roman" w:cs="Times New Roman"/>
                <w:b/>
                <w:color w:val="FF0000"/>
                <w:sz w:val="20"/>
                <w:szCs w:val="20"/>
              </w:rPr>
            </w:pPr>
            <w:r w:rsidRPr="00F90981">
              <w:rPr>
                <w:rFonts w:ascii="Times New Roman" w:eastAsia="Tahoma" w:hAnsi="Times New Roman" w:cs="Times New Roman"/>
                <w:b/>
                <w:color w:val="FF0000"/>
                <w:sz w:val="20"/>
                <w:szCs w:val="20"/>
              </w:rPr>
              <w:t>105</w:t>
            </w:r>
          </w:p>
        </w:tc>
      </w:tr>
    </w:tbl>
    <w:p w:rsidR="00C10452" w:rsidRPr="00F90981" w:rsidRDefault="00C10452" w:rsidP="00BC113E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</w:pPr>
    </w:p>
    <w:p w:rsidR="00C01158" w:rsidRPr="00F90981" w:rsidRDefault="00C01158" w:rsidP="00BC113E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</w:pPr>
    </w:p>
    <w:p w:rsidR="00C10452" w:rsidRPr="00F90981" w:rsidRDefault="00C10452" w:rsidP="00C10452">
      <w:pPr>
        <w:tabs>
          <w:tab w:val="left" w:leader="dot" w:pos="553"/>
          <w:tab w:val="left" w:leader="dot" w:pos="6428"/>
        </w:tabs>
        <w:suppressAutoHyphens/>
        <w:spacing w:after="0" w:line="240" w:lineRule="auto"/>
        <w:jc w:val="center"/>
        <w:rPr>
          <w:rFonts w:ascii="Times New Roman" w:eastAsia="Tahoma" w:hAnsi="Times New Roman" w:cs="Times New Roman"/>
          <w:b/>
          <w:sz w:val="20"/>
          <w:szCs w:val="20"/>
        </w:rPr>
      </w:pPr>
      <w:r w:rsidRPr="00F90981">
        <w:rPr>
          <w:rFonts w:ascii="Times New Roman" w:eastAsia="Tahoma" w:hAnsi="Times New Roman" w:cs="Times New Roman"/>
          <w:b/>
          <w:sz w:val="20"/>
          <w:szCs w:val="20"/>
        </w:rPr>
        <w:t>Содержание тем учебного плана</w:t>
      </w:r>
    </w:p>
    <w:p w:rsidR="00C10452" w:rsidRPr="00F90981" w:rsidRDefault="00C10452" w:rsidP="00C1045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tbl>
      <w:tblPr>
        <w:tblStyle w:val="3"/>
        <w:tblW w:w="0" w:type="auto"/>
        <w:jc w:val="center"/>
        <w:tblInd w:w="-1454" w:type="dxa"/>
        <w:tblLook w:val="04E0"/>
      </w:tblPr>
      <w:tblGrid>
        <w:gridCol w:w="3960"/>
        <w:gridCol w:w="8873"/>
        <w:gridCol w:w="7"/>
        <w:gridCol w:w="1992"/>
      </w:tblGrid>
      <w:tr w:rsidR="00C10452" w:rsidRPr="00F90981" w:rsidTr="00792D1B">
        <w:trPr>
          <w:jc w:val="center"/>
        </w:trPr>
        <w:tc>
          <w:tcPr>
            <w:tcW w:w="3960" w:type="dxa"/>
          </w:tcPr>
          <w:p w:rsidR="00C10452" w:rsidRPr="00F90981" w:rsidRDefault="00C10452" w:rsidP="00792D1B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90981">
              <w:rPr>
                <w:rFonts w:ascii="Times New Roman" w:hAnsi="Times New Roman"/>
                <w:b/>
                <w:bCs/>
              </w:rPr>
              <w:t>Предметное содержание</w:t>
            </w:r>
          </w:p>
        </w:tc>
        <w:tc>
          <w:tcPr>
            <w:tcW w:w="8873" w:type="dxa"/>
          </w:tcPr>
          <w:p w:rsidR="00C10452" w:rsidRPr="00F90981" w:rsidRDefault="00C10452" w:rsidP="00792D1B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90981">
              <w:rPr>
                <w:rFonts w:ascii="Times New Roman" w:hAnsi="Times New Roman"/>
                <w:b/>
                <w:bCs/>
              </w:rPr>
              <w:t>Тематика общения</w:t>
            </w:r>
          </w:p>
        </w:tc>
        <w:tc>
          <w:tcPr>
            <w:tcW w:w="1999" w:type="dxa"/>
            <w:gridSpan w:val="2"/>
          </w:tcPr>
          <w:p w:rsidR="00C10452" w:rsidRPr="00F90981" w:rsidRDefault="00C10452" w:rsidP="00792D1B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90981">
              <w:rPr>
                <w:rFonts w:ascii="Times New Roman" w:hAnsi="Times New Roman"/>
                <w:b/>
                <w:bCs/>
              </w:rPr>
              <w:t>Количество часов</w:t>
            </w:r>
          </w:p>
        </w:tc>
      </w:tr>
      <w:tr w:rsidR="00C10452" w:rsidRPr="00F90981" w:rsidTr="00792D1B">
        <w:trPr>
          <w:jc w:val="center"/>
        </w:trPr>
        <w:tc>
          <w:tcPr>
            <w:tcW w:w="3960" w:type="dxa"/>
          </w:tcPr>
          <w:p w:rsidR="00C10452" w:rsidRPr="00F90981" w:rsidRDefault="00C10452" w:rsidP="00792D1B">
            <w:pPr>
              <w:rPr>
                <w:rFonts w:ascii="Times New Roman" w:hAnsi="Times New Roman"/>
                <w:bCs/>
              </w:rPr>
            </w:pPr>
            <w:r w:rsidRPr="00F90981">
              <w:rPr>
                <w:rFonts w:ascii="Times New Roman" w:hAnsi="Times New Roman"/>
                <w:bCs/>
              </w:rPr>
              <w:t xml:space="preserve">1. </w:t>
            </w:r>
            <w:r w:rsidRPr="00F90981">
              <w:rPr>
                <w:rFonts w:ascii="Times New Roman" w:hAnsi="Times New Roman"/>
              </w:rPr>
              <w:t>Досуг молодёжи</w:t>
            </w:r>
          </w:p>
        </w:tc>
        <w:tc>
          <w:tcPr>
            <w:tcW w:w="8873" w:type="dxa"/>
          </w:tcPr>
          <w:p w:rsidR="00C10452" w:rsidRPr="00F90981" w:rsidRDefault="00C10452" w:rsidP="00792D1B">
            <w:pPr>
              <w:jc w:val="both"/>
              <w:rPr>
                <w:rFonts w:ascii="Times New Roman" w:hAnsi="Times New Roman"/>
              </w:rPr>
            </w:pPr>
            <w:r w:rsidRPr="00F90981">
              <w:rPr>
                <w:rFonts w:ascii="Times New Roman" w:hAnsi="Times New Roman"/>
              </w:rPr>
              <w:t xml:space="preserve">Увлечения. Черты характера. Настоящие формы глагола. Фразовый глагол </w:t>
            </w:r>
            <w:r w:rsidRPr="00F90981">
              <w:rPr>
                <w:rFonts w:ascii="Times New Roman" w:hAnsi="Times New Roman"/>
                <w:lang w:val="en-US"/>
              </w:rPr>
              <w:t>look</w:t>
            </w:r>
            <w:r w:rsidRPr="00F90981">
              <w:rPr>
                <w:rFonts w:ascii="Times New Roman" w:hAnsi="Times New Roman"/>
              </w:rPr>
              <w:t xml:space="preserve">. Образование прилагательных. </w:t>
            </w:r>
            <w:proofErr w:type="spellStart"/>
            <w:r w:rsidRPr="00F90981">
              <w:rPr>
                <w:rFonts w:ascii="Times New Roman" w:hAnsi="Times New Roman"/>
              </w:rPr>
              <w:t>Аудирование</w:t>
            </w:r>
            <w:proofErr w:type="spellEnd"/>
            <w:r w:rsidRPr="00F90981">
              <w:rPr>
                <w:rFonts w:ascii="Times New Roman" w:hAnsi="Times New Roman"/>
              </w:rPr>
              <w:t xml:space="preserve"> и говорение. </w:t>
            </w:r>
            <w:proofErr w:type="spellStart"/>
            <w:r w:rsidRPr="00F90981">
              <w:rPr>
                <w:rFonts w:ascii="Times New Roman" w:hAnsi="Times New Roman"/>
              </w:rPr>
              <w:t>Л.М.Элкот</w:t>
            </w:r>
            <w:proofErr w:type="spellEnd"/>
            <w:r w:rsidRPr="00F90981">
              <w:rPr>
                <w:rFonts w:ascii="Times New Roman" w:hAnsi="Times New Roman"/>
              </w:rPr>
              <w:t>. Маленькие женщины. Письмо неофициального стиля. Формирование письменной речи. Молодёжная мода в Великобритании. О России. Популярные профессии среди  студентов в России. Межличностные отношения. Экология Вторичное использование. Практикум по выполнению заданий формата ЕГЭ. Подготовка к контрольной работе. Контрольная работа по теме: настоящее форма глагола.</w:t>
            </w:r>
          </w:p>
        </w:tc>
        <w:tc>
          <w:tcPr>
            <w:tcW w:w="1999" w:type="dxa"/>
            <w:gridSpan w:val="2"/>
          </w:tcPr>
          <w:p w:rsidR="00C10452" w:rsidRPr="00F90981" w:rsidRDefault="00C10452" w:rsidP="00792D1B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F90981">
              <w:rPr>
                <w:rFonts w:ascii="Times New Roman" w:hAnsi="Times New Roman"/>
                <w:b/>
                <w:bCs/>
                <w:color w:val="FF0000"/>
              </w:rPr>
              <w:t>13</w:t>
            </w:r>
          </w:p>
        </w:tc>
      </w:tr>
      <w:tr w:rsidR="00C10452" w:rsidRPr="00F90981" w:rsidTr="00792D1B">
        <w:trPr>
          <w:jc w:val="center"/>
        </w:trPr>
        <w:tc>
          <w:tcPr>
            <w:tcW w:w="3960" w:type="dxa"/>
          </w:tcPr>
          <w:p w:rsidR="00C10452" w:rsidRPr="00F90981" w:rsidRDefault="00C10452" w:rsidP="00792D1B">
            <w:pPr>
              <w:rPr>
                <w:rFonts w:ascii="Times New Roman" w:hAnsi="Times New Roman"/>
                <w:bCs/>
              </w:rPr>
            </w:pPr>
            <w:r w:rsidRPr="00F90981">
              <w:rPr>
                <w:rFonts w:ascii="Times New Roman" w:hAnsi="Times New Roman"/>
                <w:bCs/>
              </w:rPr>
              <w:t xml:space="preserve">2. </w:t>
            </w:r>
            <w:r w:rsidRPr="00F90981">
              <w:rPr>
                <w:rFonts w:ascii="Times New Roman" w:hAnsi="Times New Roman"/>
              </w:rPr>
              <w:t>Молодёжь в современном обществе.</w:t>
            </w:r>
          </w:p>
        </w:tc>
        <w:tc>
          <w:tcPr>
            <w:tcW w:w="8873" w:type="dxa"/>
          </w:tcPr>
          <w:p w:rsidR="00C10452" w:rsidRPr="00F90981" w:rsidRDefault="00C10452" w:rsidP="00792D1B">
            <w:pPr>
              <w:rPr>
                <w:rFonts w:ascii="Times New Roman" w:hAnsi="Times New Roman"/>
              </w:rPr>
            </w:pPr>
            <w:r w:rsidRPr="00F90981">
              <w:rPr>
                <w:rFonts w:ascii="Times New Roman" w:hAnsi="Times New Roman"/>
              </w:rPr>
              <w:t xml:space="preserve">Молодые Британские покупатели. Свободное время. </w:t>
            </w:r>
            <w:proofErr w:type="spellStart"/>
            <w:r w:rsidRPr="00F90981">
              <w:rPr>
                <w:rFonts w:ascii="Times New Roman" w:hAnsi="Times New Roman"/>
              </w:rPr>
              <w:t>Аудирование</w:t>
            </w:r>
            <w:proofErr w:type="spellEnd"/>
            <w:r w:rsidRPr="00F90981">
              <w:rPr>
                <w:rFonts w:ascii="Times New Roman" w:hAnsi="Times New Roman"/>
              </w:rPr>
              <w:t xml:space="preserve"> и говорение. Инфинитив или герундий. Фразовый глагол </w:t>
            </w:r>
            <w:r w:rsidRPr="00F90981">
              <w:rPr>
                <w:rFonts w:ascii="Times New Roman" w:hAnsi="Times New Roman"/>
                <w:lang w:val="en-US"/>
              </w:rPr>
              <w:t>take</w:t>
            </w:r>
            <w:r w:rsidRPr="00F90981">
              <w:rPr>
                <w:rFonts w:ascii="Times New Roman" w:hAnsi="Times New Roman"/>
              </w:rPr>
              <w:t xml:space="preserve">. Образование абстрактных существительных. Дети с железной дороги. Короткие сообщения. Формирование письменной речи. Спортивные события Британии. О России. Евгений </w:t>
            </w:r>
            <w:proofErr w:type="spellStart"/>
            <w:r w:rsidRPr="00F90981">
              <w:rPr>
                <w:rFonts w:ascii="Times New Roman" w:hAnsi="Times New Roman"/>
              </w:rPr>
              <w:t>Плющенко</w:t>
            </w:r>
            <w:proofErr w:type="spellEnd"/>
            <w:r w:rsidRPr="00F90981">
              <w:rPr>
                <w:rFonts w:ascii="Times New Roman" w:hAnsi="Times New Roman"/>
              </w:rPr>
              <w:t>. Финансовая грамотность. Чистый воздух в доме. Практикум по выполнению заданий формата ЕГЭ.  Подготовка к контрольной работе. Контрольная работа по теме: инфинитив и глагол с окончанием –</w:t>
            </w:r>
            <w:proofErr w:type="spellStart"/>
            <w:r w:rsidRPr="00F90981">
              <w:rPr>
                <w:rFonts w:ascii="Times New Roman" w:hAnsi="Times New Roman"/>
                <w:lang w:val="en-US"/>
              </w:rPr>
              <w:t>ing</w:t>
            </w:r>
            <w:proofErr w:type="spellEnd"/>
            <w:r w:rsidRPr="00F90981">
              <w:rPr>
                <w:rFonts w:ascii="Times New Roman" w:hAnsi="Times New Roman"/>
              </w:rPr>
              <w:t>.</w:t>
            </w:r>
          </w:p>
        </w:tc>
        <w:tc>
          <w:tcPr>
            <w:tcW w:w="1999" w:type="dxa"/>
            <w:gridSpan w:val="2"/>
          </w:tcPr>
          <w:p w:rsidR="00C10452" w:rsidRPr="00F90981" w:rsidRDefault="00C10452" w:rsidP="00792D1B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F90981">
              <w:rPr>
                <w:rFonts w:ascii="Times New Roman" w:hAnsi="Times New Roman"/>
                <w:b/>
                <w:bCs/>
                <w:color w:val="FF0000"/>
              </w:rPr>
              <w:t>14</w:t>
            </w:r>
          </w:p>
        </w:tc>
      </w:tr>
      <w:tr w:rsidR="00C10452" w:rsidRPr="00F90981" w:rsidTr="00792D1B">
        <w:trPr>
          <w:jc w:val="center"/>
        </w:trPr>
        <w:tc>
          <w:tcPr>
            <w:tcW w:w="3960" w:type="dxa"/>
          </w:tcPr>
          <w:p w:rsidR="00C10452" w:rsidRPr="00F90981" w:rsidRDefault="00C10452" w:rsidP="00792D1B">
            <w:pPr>
              <w:rPr>
                <w:rFonts w:ascii="Times New Roman" w:hAnsi="Times New Roman"/>
                <w:bCs/>
              </w:rPr>
            </w:pPr>
            <w:r w:rsidRPr="00F90981">
              <w:rPr>
                <w:rFonts w:ascii="Times New Roman" w:hAnsi="Times New Roman"/>
                <w:bCs/>
              </w:rPr>
              <w:t xml:space="preserve">3. </w:t>
            </w:r>
            <w:r w:rsidRPr="00F90981">
              <w:rPr>
                <w:rFonts w:ascii="Times New Roman" w:hAnsi="Times New Roman"/>
              </w:rPr>
              <w:t>Школа и будущая профессия.</w:t>
            </w:r>
          </w:p>
        </w:tc>
        <w:tc>
          <w:tcPr>
            <w:tcW w:w="8873" w:type="dxa"/>
          </w:tcPr>
          <w:p w:rsidR="00C10452" w:rsidRPr="00F90981" w:rsidRDefault="00C10452" w:rsidP="00792D1B">
            <w:pPr>
              <w:rPr>
                <w:rFonts w:ascii="Times New Roman" w:hAnsi="Times New Roman"/>
                <w:bCs/>
              </w:rPr>
            </w:pPr>
            <w:r w:rsidRPr="00F90981">
              <w:rPr>
                <w:rFonts w:ascii="Times New Roman" w:hAnsi="Times New Roman"/>
                <w:bCs/>
              </w:rPr>
              <w:t xml:space="preserve">Типы школ и школьная жизнь. Профессии. </w:t>
            </w:r>
            <w:proofErr w:type="spellStart"/>
            <w:r w:rsidRPr="00F90981">
              <w:rPr>
                <w:rFonts w:ascii="Times New Roman" w:hAnsi="Times New Roman"/>
                <w:bCs/>
              </w:rPr>
              <w:t>Аудрование</w:t>
            </w:r>
            <w:proofErr w:type="spellEnd"/>
            <w:r w:rsidRPr="00F90981">
              <w:rPr>
                <w:rFonts w:ascii="Times New Roman" w:hAnsi="Times New Roman"/>
                <w:bCs/>
              </w:rPr>
              <w:t xml:space="preserve"> и говорение. Будущее время. Степени сравнения прилагательных. Фразовый глагол </w:t>
            </w:r>
            <w:r w:rsidRPr="00F90981">
              <w:rPr>
                <w:rFonts w:ascii="Times New Roman" w:hAnsi="Times New Roman"/>
                <w:bCs/>
                <w:lang w:val="en-US"/>
              </w:rPr>
              <w:t>pick</w:t>
            </w:r>
            <w:r w:rsidRPr="00F90981">
              <w:rPr>
                <w:rFonts w:ascii="Times New Roman" w:hAnsi="Times New Roman"/>
                <w:bCs/>
              </w:rPr>
              <w:t>. Образование существительных. Литература А.П. Чехов «Дорогая». Письмо официального стиля. Формирование письменной речи. Сравнение формального и неформального стиля. Написание заявлений. Американская школа. О России. Школы России. Групповая работа по написанию буклетов. Вымирающие животные. Написание короткой статьи о вымирающих животных.</w:t>
            </w:r>
            <w:r w:rsidRPr="00F90981">
              <w:rPr>
                <w:rFonts w:ascii="Times New Roman" w:hAnsi="Times New Roman"/>
              </w:rPr>
              <w:t xml:space="preserve"> Практикум по выполнению заданий формата ЕГЭ. </w:t>
            </w:r>
            <w:r w:rsidRPr="00F90981">
              <w:rPr>
                <w:rFonts w:ascii="Times New Roman" w:hAnsi="Times New Roman"/>
                <w:bCs/>
              </w:rPr>
              <w:t xml:space="preserve"> Подготовка к контрольной работе. Контрольная работа на тему: будущее время</w:t>
            </w:r>
          </w:p>
        </w:tc>
        <w:tc>
          <w:tcPr>
            <w:tcW w:w="1999" w:type="dxa"/>
            <w:gridSpan w:val="2"/>
          </w:tcPr>
          <w:p w:rsidR="00C10452" w:rsidRPr="00F90981" w:rsidRDefault="00C10452" w:rsidP="00792D1B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F90981">
              <w:rPr>
                <w:rFonts w:ascii="Times New Roman" w:hAnsi="Times New Roman"/>
                <w:b/>
                <w:bCs/>
                <w:color w:val="FF0000"/>
              </w:rPr>
              <w:t>10</w:t>
            </w:r>
          </w:p>
        </w:tc>
      </w:tr>
      <w:tr w:rsidR="00C10452" w:rsidRPr="00F90981" w:rsidTr="00792D1B">
        <w:trPr>
          <w:jc w:val="center"/>
        </w:trPr>
        <w:tc>
          <w:tcPr>
            <w:tcW w:w="3960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both"/>
              <w:rPr>
                <w:rFonts w:ascii="Times New Roman" w:eastAsia="Tahoma" w:hAnsi="Times New Roman"/>
              </w:rPr>
            </w:pPr>
            <w:r w:rsidRPr="00F90981">
              <w:rPr>
                <w:rFonts w:ascii="Times New Roman" w:eastAsia="Tahoma" w:hAnsi="Times New Roman"/>
                <w:lang w:val="fr-FR"/>
              </w:rPr>
              <w:t xml:space="preserve">4. </w:t>
            </w:r>
            <w:r w:rsidRPr="00F90981">
              <w:rPr>
                <w:rFonts w:ascii="Times New Roman" w:hAnsi="Times New Roman"/>
              </w:rPr>
              <w:t>Экология. Защита окружающей среды.</w:t>
            </w:r>
          </w:p>
        </w:tc>
        <w:tc>
          <w:tcPr>
            <w:tcW w:w="8873" w:type="dxa"/>
          </w:tcPr>
          <w:p w:rsidR="00C10452" w:rsidRPr="00F90981" w:rsidRDefault="00C10452" w:rsidP="00792D1B">
            <w:pPr>
              <w:rPr>
                <w:rFonts w:ascii="Times New Roman" w:hAnsi="Times New Roman"/>
              </w:rPr>
            </w:pPr>
            <w:r w:rsidRPr="00F90981">
              <w:rPr>
                <w:rFonts w:ascii="Times New Roman" w:hAnsi="Times New Roman"/>
              </w:rPr>
              <w:t xml:space="preserve">Защита окружающей среды. Окружающая среда. </w:t>
            </w:r>
            <w:proofErr w:type="spellStart"/>
            <w:r w:rsidRPr="00F90981">
              <w:rPr>
                <w:rFonts w:ascii="Times New Roman" w:hAnsi="Times New Roman"/>
              </w:rPr>
              <w:t>Аудирование</w:t>
            </w:r>
            <w:proofErr w:type="spellEnd"/>
            <w:r w:rsidRPr="00F90981">
              <w:rPr>
                <w:rFonts w:ascii="Times New Roman" w:hAnsi="Times New Roman"/>
              </w:rPr>
              <w:t xml:space="preserve"> и говорение. Модальные глаголы. Образование отрицательных прилагательных. Фразовый глагол </w:t>
            </w:r>
            <w:r w:rsidRPr="00F90981">
              <w:rPr>
                <w:rFonts w:ascii="Times New Roman" w:hAnsi="Times New Roman"/>
                <w:lang w:val="en-US"/>
              </w:rPr>
              <w:t>run</w:t>
            </w:r>
            <w:r w:rsidRPr="00F90981">
              <w:rPr>
                <w:rFonts w:ascii="Times New Roman" w:hAnsi="Times New Roman"/>
              </w:rPr>
              <w:t xml:space="preserve">. </w:t>
            </w:r>
            <w:proofErr w:type="spellStart"/>
            <w:r w:rsidRPr="00F90981">
              <w:rPr>
                <w:rFonts w:ascii="Times New Roman" w:hAnsi="Times New Roman"/>
              </w:rPr>
              <w:t>А.К.Доэль</w:t>
            </w:r>
            <w:proofErr w:type="spellEnd"/>
            <w:r w:rsidRPr="00F90981">
              <w:rPr>
                <w:rFonts w:ascii="Times New Roman" w:hAnsi="Times New Roman"/>
              </w:rPr>
              <w:t>. Потерянный мир. Формирование письменной речи. Письмо «За и против». Большой барьерный риф. О России. Путешествие верх по Волге. Джунгли. Написание короткой статьи для журнала. Практикум по выполнению заданий формата ЕГЭ. Подготовка к контрольной работе. Контрольная работа на тему: модальные глаголы.</w:t>
            </w:r>
          </w:p>
        </w:tc>
        <w:tc>
          <w:tcPr>
            <w:tcW w:w="1999" w:type="dxa"/>
            <w:gridSpan w:val="2"/>
          </w:tcPr>
          <w:p w:rsidR="00C10452" w:rsidRPr="00F90981" w:rsidRDefault="00C10452" w:rsidP="00792D1B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F90981">
              <w:rPr>
                <w:rFonts w:ascii="Times New Roman" w:hAnsi="Times New Roman"/>
                <w:b/>
                <w:bCs/>
                <w:color w:val="FF0000"/>
              </w:rPr>
              <w:t>11</w:t>
            </w:r>
          </w:p>
        </w:tc>
      </w:tr>
      <w:tr w:rsidR="00C10452" w:rsidRPr="00F90981" w:rsidTr="00792D1B">
        <w:trPr>
          <w:jc w:val="center"/>
        </w:trPr>
        <w:tc>
          <w:tcPr>
            <w:tcW w:w="3960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both"/>
              <w:rPr>
                <w:rFonts w:ascii="Times New Roman" w:eastAsia="Tahoma" w:hAnsi="Times New Roman"/>
              </w:rPr>
            </w:pPr>
            <w:r w:rsidRPr="00F90981">
              <w:rPr>
                <w:rFonts w:ascii="Times New Roman" w:eastAsia="Tahoma" w:hAnsi="Times New Roman"/>
                <w:lang w:val="fr-FR"/>
              </w:rPr>
              <w:t xml:space="preserve">5. </w:t>
            </w:r>
            <w:r w:rsidRPr="00F90981">
              <w:rPr>
                <w:rFonts w:ascii="Times New Roman" w:hAnsi="Times New Roman"/>
              </w:rPr>
              <w:t>Путешествия.</w:t>
            </w:r>
          </w:p>
        </w:tc>
        <w:tc>
          <w:tcPr>
            <w:tcW w:w="8873" w:type="dxa"/>
          </w:tcPr>
          <w:p w:rsidR="00C10452" w:rsidRPr="00F90981" w:rsidRDefault="00C10452" w:rsidP="00792D1B">
            <w:pPr>
              <w:rPr>
                <w:rFonts w:ascii="Times New Roman" w:hAnsi="Times New Roman"/>
                <w:bCs/>
              </w:rPr>
            </w:pPr>
            <w:r w:rsidRPr="00F90981">
              <w:rPr>
                <w:rFonts w:ascii="Times New Roman" w:hAnsi="Times New Roman"/>
                <w:bCs/>
              </w:rPr>
              <w:t xml:space="preserve">Красивый Непал! Путешествия-проблемы и сложности. </w:t>
            </w:r>
            <w:proofErr w:type="spellStart"/>
            <w:r w:rsidRPr="00F90981">
              <w:rPr>
                <w:rFonts w:ascii="Times New Roman" w:hAnsi="Times New Roman"/>
                <w:bCs/>
              </w:rPr>
              <w:t>Аудтрование</w:t>
            </w:r>
            <w:proofErr w:type="spellEnd"/>
            <w:r w:rsidRPr="00F90981">
              <w:rPr>
                <w:rFonts w:ascii="Times New Roman" w:hAnsi="Times New Roman"/>
                <w:bCs/>
              </w:rPr>
              <w:t xml:space="preserve"> и говорение. Артикли. Прошедшие времена. Словообразование. Фразовый глагол </w:t>
            </w:r>
            <w:r w:rsidRPr="00F90981">
              <w:rPr>
                <w:rFonts w:ascii="Times New Roman" w:hAnsi="Times New Roman"/>
                <w:bCs/>
                <w:lang w:val="en-US"/>
              </w:rPr>
              <w:t>get</w:t>
            </w:r>
            <w:r w:rsidRPr="00F90981">
              <w:rPr>
                <w:rFonts w:ascii="Times New Roman" w:hAnsi="Times New Roman"/>
                <w:bCs/>
              </w:rPr>
              <w:t xml:space="preserve">. Сравнительный анализ </w:t>
            </w:r>
            <w:proofErr w:type="spellStart"/>
            <w:proofErr w:type="gramStart"/>
            <w:r w:rsidRPr="00F90981">
              <w:rPr>
                <w:rFonts w:ascii="Times New Roman" w:hAnsi="Times New Roman"/>
                <w:bCs/>
              </w:rPr>
              <w:t>видо-временных</w:t>
            </w:r>
            <w:proofErr w:type="spellEnd"/>
            <w:proofErr w:type="gramEnd"/>
            <w:r w:rsidRPr="00F90981">
              <w:rPr>
                <w:rFonts w:ascii="Times New Roman" w:hAnsi="Times New Roman"/>
                <w:bCs/>
              </w:rPr>
              <w:t xml:space="preserve"> форм глагола прошедшего времени. Ж.Верн. Вокруг света за 80 дней. Рассказы. Формирование письменной речи. Способы выражения чувств. Причастие. Река Темза. О России. Озеро Байкал. Погода. Подводный мусор.</w:t>
            </w:r>
            <w:r w:rsidRPr="00F90981">
              <w:rPr>
                <w:rFonts w:ascii="Times New Roman" w:hAnsi="Times New Roman"/>
              </w:rPr>
              <w:t xml:space="preserve"> Практикум по выполнению заданий формата ЕГЭ. </w:t>
            </w:r>
            <w:r w:rsidRPr="00F90981">
              <w:rPr>
                <w:rFonts w:ascii="Times New Roman" w:hAnsi="Times New Roman"/>
                <w:bCs/>
              </w:rPr>
              <w:lastRenderedPageBreak/>
              <w:t>Подготовка к контрольной работе. Контрольная работа на тему: прошедшее время.</w:t>
            </w:r>
          </w:p>
        </w:tc>
        <w:tc>
          <w:tcPr>
            <w:tcW w:w="1999" w:type="dxa"/>
            <w:gridSpan w:val="2"/>
          </w:tcPr>
          <w:p w:rsidR="00C10452" w:rsidRPr="00F90981" w:rsidRDefault="00C10452" w:rsidP="00792D1B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F90981">
              <w:rPr>
                <w:rFonts w:ascii="Times New Roman" w:hAnsi="Times New Roman"/>
                <w:b/>
                <w:bCs/>
                <w:color w:val="FF0000"/>
              </w:rPr>
              <w:lastRenderedPageBreak/>
              <w:t>14</w:t>
            </w:r>
          </w:p>
        </w:tc>
      </w:tr>
      <w:tr w:rsidR="00C10452" w:rsidRPr="00F90981" w:rsidTr="00792D1B">
        <w:trPr>
          <w:jc w:val="center"/>
        </w:trPr>
        <w:tc>
          <w:tcPr>
            <w:tcW w:w="3960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both"/>
              <w:rPr>
                <w:rFonts w:ascii="Times New Roman" w:eastAsia="Tahoma" w:hAnsi="Times New Roman"/>
              </w:rPr>
            </w:pPr>
            <w:r w:rsidRPr="00F90981">
              <w:rPr>
                <w:rFonts w:ascii="Times New Roman" w:eastAsia="Tahoma" w:hAnsi="Times New Roman"/>
                <w:lang w:val="fr-FR"/>
              </w:rPr>
              <w:lastRenderedPageBreak/>
              <w:t xml:space="preserve">6. </w:t>
            </w:r>
            <w:r w:rsidRPr="00F90981">
              <w:rPr>
                <w:rFonts w:ascii="Times New Roman" w:eastAsia="Tahoma" w:hAnsi="Times New Roman"/>
              </w:rPr>
              <w:t>Здоровье и забота о нем</w:t>
            </w:r>
          </w:p>
        </w:tc>
        <w:tc>
          <w:tcPr>
            <w:tcW w:w="8873" w:type="dxa"/>
          </w:tcPr>
          <w:p w:rsidR="00C10452" w:rsidRPr="00F90981" w:rsidRDefault="00C10452" w:rsidP="00792D1B">
            <w:pPr>
              <w:rPr>
                <w:rFonts w:ascii="Times New Roman" w:hAnsi="Times New Roman"/>
              </w:rPr>
            </w:pPr>
            <w:r w:rsidRPr="00F90981">
              <w:rPr>
                <w:rFonts w:ascii="Times New Roman" w:hAnsi="Times New Roman"/>
              </w:rPr>
              <w:t xml:space="preserve">Полезная еда. Диета и здоровье подростков. Условные предложения. </w:t>
            </w:r>
            <w:proofErr w:type="spellStart"/>
            <w:r w:rsidRPr="00F90981">
              <w:rPr>
                <w:rFonts w:ascii="Times New Roman" w:hAnsi="Times New Roman"/>
              </w:rPr>
              <w:t>Аудирование</w:t>
            </w:r>
            <w:proofErr w:type="spellEnd"/>
            <w:r w:rsidRPr="00F90981">
              <w:rPr>
                <w:rFonts w:ascii="Times New Roman" w:hAnsi="Times New Roman"/>
              </w:rPr>
              <w:t xml:space="preserve"> и говорение. Ч. Диккенс. «Оливер Твист». Доклады. Формирование письменной речи. Заключение. Р. Бёрнс. Ночь для всех шотландцев. О России. Русская кухня.  Анатомия Здоровые зубы. Органическое земледелие. Практикум по выполнению заданий формата ЕГЭ. Подготовка к контрольной работе. Контрольная работа на тему: условны предложения.</w:t>
            </w:r>
          </w:p>
        </w:tc>
        <w:tc>
          <w:tcPr>
            <w:tcW w:w="1999" w:type="dxa"/>
            <w:gridSpan w:val="2"/>
          </w:tcPr>
          <w:p w:rsidR="00C10452" w:rsidRPr="00F90981" w:rsidRDefault="00C10452" w:rsidP="00792D1B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F90981">
              <w:rPr>
                <w:rFonts w:ascii="Times New Roman" w:hAnsi="Times New Roman"/>
                <w:b/>
                <w:bCs/>
                <w:color w:val="FF0000"/>
              </w:rPr>
              <w:t>15</w:t>
            </w:r>
          </w:p>
        </w:tc>
      </w:tr>
      <w:tr w:rsidR="00C10452" w:rsidRPr="00F90981" w:rsidTr="00792D1B">
        <w:trPr>
          <w:jc w:val="center"/>
        </w:trPr>
        <w:tc>
          <w:tcPr>
            <w:tcW w:w="3960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jc w:val="both"/>
              <w:rPr>
                <w:rFonts w:ascii="Times New Roman" w:eastAsia="Tahoma" w:hAnsi="Times New Roman"/>
              </w:rPr>
            </w:pPr>
            <w:r w:rsidRPr="00F90981">
              <w:rPr>
                <w:rFonts w:ascii="Times New Roman" w:eastAsia="Tahoma" w:hAnsi="Times New Roman"/>
              </w:rPr>
              <w:t xml:space="preserve">7. </w:t>
            </w:r>
            <w:r w:rsidRPr="00F90981">
              <w:rPr>
                <w:rFonts w:ascii="Times New Roman" w:hAnsi="Times New Roman"/>
              </w:rPr>
              <w:t>Свободное время</w:t>
            </w:r>
          </w:p>
        </w:tc>
        <w:tc>
          <w:tcPr>
            <w:tcW w:w="8873" w:type="dxa"/>
          </w:tcPr>
          <w:p w:rsidR="00C10452" w:rsidRPr="00F90981" w:rsidRDefault="00C10452" w:rsidP="00792D1B">
            <w:pPr>
              <w:rPr>
                <w:rFonts w:ascii="Times New Roman" w:hAnsi="Times New Roman"/>
              </w:rPr>
            </w:pPr>
            <w:r w:rsidRPr="00F90981">
              <w:rPr>
                <w:rFonts w:ascii="Times New Roman" w:hAnsi="Times New Roman"/>
              </w:rPr>
              <w:t xml:space="preserve">Досуг подростков. Театр. </w:t>
            </w:r>
            <w:proofErr w:type="spellStart"/>
            <w:r w:rsidRPr="00F90981">
              <w:rPr>
                <w:rFonts w:ascii="Times New Roman" w:hAnsi="Times New Roman"/>
              </w:rPr>
              <w:t>Аудирование</w:t>
            </w:r>
            <w:proofErr w:type="spellEnd"/>
            <w:r w:rsidRPr="00F90981">
              <w:rPr>
                <w:rFonts w:ascii="Times New Roman" w:hAnsi="Times New Roman"/>
              </w:rPr>
              <w:t xml:space="preserve"> и </w:t>
            </w:r>
            <w:proofErr w:type="spellStart"/>
            <w:r w:rsidRPr="00F90981">
              <w:rPr>
                <w:rFonts w:ascii="Times New Roman" w:hAnsi="Times New Roman"/>
              </w:rPr>
              <w:t>гововрение</w:t>
            </w:r>
            <w:proofErr w:type="spellEnd"/>
            <w:r w:rsidRPr="00F90981">
              <w:rPr>
                <w:rFonts w:ascii="Times New Roman" w:hAnsi="Times New Roman"/>
              </w:rPr>
              <w:t xml:space="preserve">. Пассивный залог. Словообразование. Фразовый глагол </w:t>
            </w:r>
            <w:r w:rsidRPr="00F90981">
              <w:rPr>
                <w:rFonts w:ascii="Times New Roman" w:hAnsi="Times New Roman"/>
                <w:lang w:val="en-US"/>
              </w:rPr>
              <w:t>turn</w:t>
            </w:r>
            <w:r w:rsidRPr="00F90981">
              <w:rPr>
                <w:rFonts w:ascii="Times New Roman" w:hAnsi="Times New Roman"/>
              </w:rPr>
              <w:t xml:space="preserve">. Г. </w:t>
            </w:r>
            <w:proofErr w:type="spellStart"/>
            <w:r w:rsidRPr="00F90981">
              <w:rPr>
                <w:rFonts w:ascii="Times New Roman" w:hAnsi="Times New Roman"/>
              </w:rPr>
              <w:t>Лерукс</w:t>
            </w:r>
            <w:proofErr w:type="spellEnd"/>
            <w:r w:rsidRPr="00F90981">
              <w:rPr>
                <w:rFonts w:ascii="Times New Roman" w:hAnsi="Times New Roman"/>
              </w:rPr>
              <w:t xml:space="preserve">. «Призрак оперы». Формирование письменной речи. Отзывы. Рекомендации. Музей мадам </w:t>
            </w:r>
            <w:proofErr w:type="spellStart"/>
            <w:r w:rsidRPr="00F90981">
              <w:rPr>
                <w:rFonts w:ascii="Times New Roman" w:hAnsi="Times New Roman"/>
              </w:rPr>
              <w:t>Тюссо</w:t>
            </w:r>
            <w:proofErr w:type="spellEnd"/>
            <w:proofErr w:type="gramStart"/>
            <w:r w:rsidRPr="00F90981">
              <w:rPr>
                <w:rFonts w:ascii="Times New Roman" w:hAnsi="Times New Roman"/>
              </w:rPr>
              <w:t xml:space="preserve"> О</w:t>
            </w:r>
            <w:proofErr w:type="gramEnd"/>
            <w:r w:rsidRPr="00F90981">
              <w:rPr>
                <w:rFonts w:ascii="Times New Roman" w:hAnsi="Times New Roman"/>
              </w:rPr>
              <w:t xml:space="preserve"> России. Большой театр. Современная музыка. Природа и экология. Бумажное производство. Практикум по выполнению заданий формата ЕГЭ.  Подготовка к контрольной работе. Контрольная работа на тему: пассивный залог.</w:t>
            </w:r>
          </w:p>
        </w:tc>
        <w:tc>
          <w:tcPr>
            <w:tcW w:w="1999" w:type="dxa"/>
            <w:gridSpan w:val="2"/>
          </w:tcPr>
          <w:p w:rsidR="00C10452" w:rsidRPr="00F90981" w:rsidRDefault="00C10452" w:rsidP="00792D1B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F90981">
              <w:rPr>
                <w:rFonts w:ascii="Times New Roman" w:hAnsi="Times New Roman"/>
                <w:b/>
                <w:bCs/>
                <w:color w:val="FF0000"/>
              </w:rPr>
              <w:t>12</w:t>
            </w:r>
          </w:p>
        </w:tc>
      </w:tr>
      <w:tr w:rsidR="00C10452" w:rsidRPr="00F90981" w:rsidTr="00792D1B">
        <w:trPr>
          <w:jc w:val="center"/>
        </w:trPr>
        <w:tc>
          <w:tcPr>
            <w:tcW w:w="3960" w:type="dxa"/>
          </w:tcPr>
          <w:p w:rsidR="00C10452" w:rsidRPr="00F90981" w:rsidRDefault="00C10452" w:rsidP="00792D1B">
            <w:pPr>
              <w:tabs>
                <w:tab w:val="left" w:leader="dot" w:pos="553"/>
                <w:tab w:val="left" w:leader="dot" w:pos="6428"/>
              </w:tabs>
              <w:suppressAutoHyphens/>
              <w:rPr>
                <w:rFonts w:ascii="Times New Roman" w:eastAsia="Tahoma" w:hAnsi="Times New Roman"/>
              </w:rPr>
            </w:pPr>
            <w:r w:rsidRPr="00F90981">
              <w:rPr>
                <w:rFonts w:ascii="Times New Roman" w:eastAsia="Tahoma" w:hAnsi="Times New Roman"/>
                <w:lang w:val="fr-FR"/>
              </w:rPr>
              <w:t xml:space="preserve">8. </w:t>
            </w:r>
            <w:r w:rsidRPr="00F90981">
              <w:rPr>
                <w:rFonts w:ascii="Times New Roman" w:eastAsia="Tahoma" w:hAnsi="Times New Roman"/>
              </w:rPr>
              <w:t>Научно-технический прогресс</w:t>
            </w:r>
          </w:p>
        </w:tc>
        <w:tc>
          <w:tcPr>
            <w:tcW w:w="8873" w:type="dxa"/>
          </w:tcPr>
          <w:p w:rsidR="00C10452" w:rsidRPr="00F90981" w:rsidRDefault="00C10452" w:rsidP="00792D1B">
            <w:pPr>
              <w:rPr>
                <w:rFonts w:ascii="Times New Roman" w:hAnsi="Times New Roman"/>
              </w:rPr>
            </w:pPr>
            <w:r w:rsidRPr="00F90981">
              <w:rPr>
                <w:rFonts w:ascii="Times New Roman" w:hAnsi="Times New Roman"/>
              </w:rPr>
              <w:t xml:space="preserve">Высокотехнологичные приборы. Электронное оборудование и проблемы. </w:t>
            </w:r>
            <w:proofErr w:type="spellStart"/>
            <w:r w:rsidRPr="00F90981">
              <w:rPr>
                <w:rFonts w:ascii="Times New Roman" w:hAnsi="Times New Roman"/>
              </w:rPr>
              <w:t>Аудирование</w:t>
            </w:r>
            <w:proofErr w:type="spellEnd"/>
            <w:r w:rsidRPr="00F90981">
              <w:rPr>
                <w:rFonts w:ascii="Times New Roman" w:hAnsi="Times New Roman"/>
              </w:rPr>
              <w:t xml:space="preserve"> и говорение. Косвенная речь. Фразовый глагол </w:t>
            </w:r>
            <w:r w:rsidRPr="00F90981">
              <w:rPr>
                <w:rFonts w:ascii="Times New Roman" w:hAnsi="Times New Roman"/>
                <w:lang w:val="en-US"/>
              </w:rPr>
              <w:t>bring</w:t>
            </w:r>
            <w:r w:rsidRPr="00F90981">
              <w:rPr>
                <w:rFonts w:ascii="Times New Roman" w:hAnsi="Times New Roman"/>
              </w:rPr>
              <w:t xml:space="preserve">.Сравнительный анализ употребления </w:t>
            </w:r>
            <w:proofErr w:type="spellStart"/>
            <w:proofErr w:type="gramStart"/>
            <w:r w:rsidRPr="00F90981">
              <w:rPr>
                <w:rFonts w:ascii="Times New Roman" w:hAnsi="Times New Roman"/>
              </w:rPr>
              <w:t>видо-временных</w:t>
            </w:r>
            <w:proofErr w:type="spellEnd"/>
            <w:proofErr w:type="gramEnd"/>
            <w:r w:rsidRPr="00F90981">
              <w:rPr>
                <w:rFonts w:ascii="Times New Roman" w:hAnsi="Times New Roman"/>
              </w:rPr>
              <w:t xml:space="preserve"> форм глагола в косвенной речи. </w:t>
            </w:r>
            <w:proofErr w:type="spellStart"/>
            <w:r w:rsidRPr="00F90981">
              <w:rPr>
                <w:rFonts w:ascii="Times New Roman" w:hAnsi="Times New Roman"/>
              </w:rPr>
              <w:t>Г.Уэлс</w:t>
            </w:r>
            <w:proofErr w:type="spellEnd"/>
            <w:r w:rsidRPr="00F90981">
              <w:rPr>
                <w:rFonts w:ascii="Times New Roman" w:hAnsi="Times New Roman"/>
              </w:rPr>
              <w:t>. «Машина времени». Формирование письменной речи. Эссе « Своё мнение».  Британские изобретатели. О России. Российские космонавты. Здоровье. Высокая температура. Альтернативные источники энергии. Практикум по выполнению заданий формата ЕГЭ.  Итоговая контрольная работа.</w:t>
            </w:r>
          </w:p>
        </w:tc>
        <w:tc>
          <w:tcPr>
            <w:tcW w:w="1999" w:type="dxa"/>
            <w:gridSpan w:val="2"/>
          </w:tcPr>
          <w:p w:rsidR="00C10452" w:rsidRPr="00F90981" w:rsidRDefault="00C10452" w:rsidP="00792D1B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F90981">
              <w:rPr>
                <w:rFonts w:ascii="Times New Roman" w:hAnsi="Times New Roman"/>
                <w:b/>
                <w:bCs/>
                <w:color w:val="FF0000"/>
              </w:rPr>
              <w:t>16</w:t>
            </w:r>
          </w:p>
          <w:p w:rsidR="00C10452" w:rsidRPr="00F90981" w:rsidRDefault="00C10452" w:rsidP="00792D1B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C10452" w:rsidRPr="00F90981" w:rsidTr="00792D1B">
        <w:trPr>
          <w:trHeight w:val="420"/>
          <w:jc w:val="center"/>
        </w:trPr>
        <w:tc>
          <w:tcPr>
            <w:tcW w:w="3960" w:type="dxa"/>
          </w:tcPr>
          <w:p w:rsidR="00C10452" w:rsidRPr="00F90981" w:rsidRDefault="00C10452" w:rsidP="00792D1B">
            <w:pPr>
              <w:rPr>
                <w:rFonts w:ascii="Times New Roman" w:hAnsi="Times New Roman"/>
              </w:rPr>
            </w:pPr>
          </w:p>
        </w:tc>
        <w:tc>
          <w:tcPr>
            <w:tcW w:w="8880" w:type="dxa"/>
            <w:gridSpan w:val="2"/>
          </w:tcPr>
          <w:p w:rsidR="00C10452" w:rsidRPr="00F90981" w:rsidRDefault="00C10452" w:rsidP="00792D1B">
            <w:pPr>
              <w:rPr>
                <w:rFonts w:ascii="Times New Roman" w:hAnsi="Times New Roman"/>
              </w:rPr>
            </w:pPr>
            <w:r w:rsidRPr="00F90981">
              <w:rPr>
                <w:rFonts w:ascii="Times New Roman" w:hAnsi="Times New Roman"/>
              </w:rPr>
              <w:t>Всего:</w:t>
            </w:r>
          </w:p>
        </w:tc>
        <w:tc>
          <w:tcPr>
            <w:tcW w:w="1992" w:type="dxa"/>
          </w:tcPr>
          <w:p w:rsidR="00C10452" w:rsidRPr="00F90981" w:rsidRDefault="00C10452" w:rsidP="00792D1B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F90981">
              <w:rPr>
                <w:rFonts w:ascii="Times New Roman" w:hAnsi="Times New Roman"/>
                <w:b/>
                <w:color w:val="FF0000"/>
              </w:rPr>
              <w:t>105</w:t>
            </w:r>
          </w:p>
        </w:tc>
      </w:tr>
    </w:tbl>
    <w:p w:rsidR="00C10452" w:rsidRPr="00F90981" w:rsidRDefault="00C10452" w:rsidP="00BC113E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</w:pPr>
    </w:p>
    <w:p w:rsidR="00C10452" w:rsidRPr="00F90981" w:rsidRDefault="00C10452" w:rsidP="00BC113E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</w:pPr>
    </w:p>
    <w:p w:rsidR="00C10452" w:rsidRPr="00F90981" w:rsidRDefault="00C10452" w:rsidP="00BC113E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</w:pPr>
    </w:p>
    <w:p w:rsidR="00C10452" w:rsidRPr="00F90981" w:rsidRDefault="00C10452" w:rsidP="00BC113E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</w:pP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bCs/>
          <w:iCs/>
          <w:color w:val="000000"/>
          <w:sz w:val="20"/>
          <w:szCs w:val="20"/>
        </w:rPr>
        <w:t>РЕЧЕВЫЕ УМЕНИЯ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 xml:space="preserve">Говорение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</w:rPr>
        <w:t xml:space="preserve">Диалогическая речь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Совершенствование умений участвовать в диалогах этикетного характера, диалогах-расспросах, диалогах – побуждениях к действию, диалогах – обменах информацией, а также в диалогах смешанного типа, включающих элементы разных типов диалогов на основе новой тематики, в тематических ситуациях официального и неофициального повседневного общения.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Развитие умений: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участвовать в беседе/дискуссии на знакомую тему;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осуществлять запрос информации;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обращаться за разъяснениями;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выражать свое отношение к высказыванию партнера, свое мнение по обсуждаемой теме.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Объем диалогов – до 6–7 реплик со стороны каждого учащегося.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</w:rPr>
        <w:t xml:space="preserve">Монологическая речь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gramStart"/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Совершенствование умений выступать с устными сообщениями в связи с увиденным/прочитанным, по результатам работы над иноязычным проектом. </w:t>
      </w:r>
      <w:proofErr w:type="gramEnd"/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Развитие умений: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делать сообщения, содержащие наиболее важную информацию по теме/проблеме;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кратко передавать содержание полученной информации;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lastRenderedPageBreak/>
        <w:t xml:space="preserve">рассказывать о себе, своем окружении, своих планах, обосновывая свои намерения/поступки;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рассуждать о фактах/событиях, приводя примеры, аргументы, делая выводы;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описывать особенности жизни и культуры своей страны и страны/стран изучаемого языка.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Объем монологического высказывания 12–15 фраз.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bCs/>
          <w:i/>
          <w:color w:val="000000"/>
          <w:sz w:val="20"/>
          <w:szCs w:val="20"/>
        </w:rPr>
      </w:pPr>
      <w:proofErr w:type="spellStart"/>
      <w:r w:rsidRPr="00F90981">
        <w:rPr>
          <w:rFonts w:ascii="Times New Roman" w:eastAsia="Calibri" w:hAnsi="Times New Roman" w:cs="Times New Roman"/>
          <w:b/>
          <w:bCs/>
          <w:i/>
          <w:color w:val="000000"/>
          <w:sz w:val="20"/>
          <w:szCs w:val="20"/>
        </w:rPr>
        <w:t>Аудирование</w:t>
      </w:r>
      <w:proofErr w:type="spellEnd"/>
      <w:r w:rsidRPr="00F90981">
        <w:rPr>
          <w:rFonts w:ascii="Times New Roman" w:eastAsia="Calibri" w:hAnsi="Times New Roman" w:cs="Times New Roman"/>
          <w:b/>
          <w:bCs/>
          <w:i/>
          <w:color w:val="000000"/>
          <w:sz w:val="20"/>
          <w:szCs w:val="20"/>
        </w:rPr>
        <w:t xml:space="preserve">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Дальнейшее развитие понимания на слух (с различной степенью полноты и точности) высказываний собеседников в процессе общения, а также содержания аутентичных аудио- и видеотекстов различных жанров и длительности звучания до 3 минут: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– понимания основного содержания несложных звучащих текстов монологического и диалогического характера: </w:t>
      </w:r>
      <w:proofErr w:type="gramStart"/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>теле</w:t>
      </w:r>
      <w:proofErr w:type="gramEnd"/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- и радиопередач в рамках изучаемых тем;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– выборочного понимания необходимой информации в объявлениях и информационной рекламе;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– относительно полного понимания высказываний собеседника в наиболее распространенных стандартных ситуациях повседневного общения.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Развитие умений: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отделять главную информацию от </w:t>
      </w:r>
      <w:proofErr w:type="gramStart"/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>второстепенной</w:t>
      </w:r>
      <w:proofErr w:type="gramEnd"/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выявлять наиболее значимые факты;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определять свое отношение к ним, извлекать из аудио текста необходимую/интересующую информацию.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i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b/>
          <w:bCs/>
          <w:i/>
          <w:color w:val="000000"/>
          <w:sz w:val="20"/>
          <w:szCs w:val="20"/>
        </w:rPr>
        <w:t xml:space="preserve">Чтение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Дальнейшее развитие всех основных видов чтения аутентичных текстов различных стилей: публицистических, научно-популярных, художественных, прагматических, а также текстов из разных областей знания (с учетом </w:t>
      </w:r>
      <w:proofErr w:type="spellStart"/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>межпредметных</w:t>
      </w:r>
      <w:proofErr w:type="spellEnd"/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связей):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– ознакомительное чтение – 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изучающее чтение – с целью полного и точного понимания информации прагматических текстов (инструкций, рецептов, статистических данных);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– просмотровое/поисковое чтение – с целью выборочного понимания необходимой/интересующей информации из текста статьи, проспекта.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Развитие умений: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выделять основные факты;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отделять главную информацию от </w:t>
      </w:r>
      <w:proofErr w:type="gramStart"/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>второстепенной</w:t>
      </w:r>
      <w:proofErr w:type="gramEnd"/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предвосхищать возможные события/факты;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раскрывать причинно-следственные связи между фактами;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понимать аргументацию;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извлекать необходимую/интересующую информацию;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определять свое отношение к </w:t>
      </w:r>
      <w:proofErr w:type="gramStart"/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>прочитанному</w:t>
      </w:r>
      <w:proofErr w:type="gramEnd"/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.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i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b/>
          <w:bCs/>
          <w:i/>
          <w:color w:val="000000"/>
          <w:sz w:val="20"/>
          <w:szCs w:val="20"/>
        </w:rPr>
        <w:t xml:space="preserve">Письменная речь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Развитие умений: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писать личное письмо, заполнять анкеты, бланки; излагать сведения о себе в форме, принятой в англоязычных странах (автобиография/резюме);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составлять план, тезисы устного/письменного сообщения, в том числе на основе выписок из текста;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расспрашивать в личном письме о новостях и сообщать их;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рассказывать об отдельных фактах/событиях своей жизни, выражая свои суждения и чувства;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описывать свои планы на будущее.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В результате изучения иностранного языка на </w:t>
      </w:r>
      <w:r w:rsidRPr="00F90981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 xml:space="preserve">базовом уровне </w:t>
      </w: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ученик должен: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 xml:space="preserve">знать/понимать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lastRenderedPageBreak/>
        <w:t xml:space="preserve">значение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 /косвенный вопрос, побуждение и др., согласование времен);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gramStart"/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партнера; </w:t>
      </w:r>
      <w:proofErr w:type="gramEnd"/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 xml:space="preserve">уметь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</w:rPr>
        <w:t xml:space="preserve">говорение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рассказывать о своем окружении, рассуждать в рамках изученной тематики и проблематики; представлять </w:t>
      </w:r>
      <w:proofErr w:type="spellStart"/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>социокультурный</w:t>
      </w:r>
      <w:proofErr w:type="spellEnd"/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портрет своей страны и страны/стран изучаемого языка;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spellStart"/>
      <w:r w:rsidRPr="00F90981"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</w:rPr>
        <w:t>аудирование</w:t>
      </w:r>
      <w:proofErr w:type="spellEnd"/>
      <w:r w:rsidRPr="00F90981"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</w:rPr>
        <w:t xml:space="preserve">чтение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gramStart"/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задачи; </w:t>
      </w:r>
      <w:proofErr w:type="gramEnd"/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</w:rPr>
        <w:t xml:space="preserve">письменная речь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b/>
          <w:bCs/>
          <w:i/>
          <w:color w:val="000000"/>
          <w:sz w:val="20"/>
          <w:szCs w:val="20"/>
        </w:rPr>
        <w:t xml:space="preserve">использовать приобретенные знания и умения в практической деятельности и повседневной </w:t>
      </w:r>
      <w:proofErr w:type="spellStart"/>
      <w:r w:rsidRPr="00F90981">
        <w:rPr>
          <w:rFonts w:ascii="Times New Roman" w:eastAsia="Calibri" w:hAnsi="Times New Roman" w:cs="Times New Roman"/>
          <w:b/>
          <w:bCs/>
          <w:i/>
          <w:color w:val="000000"/>
          <w:sz w:val="20"/>
          <w:szCs w:val="20"/>
        </w:rPr>
        <w:t>жизни</w:t>
      </w: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>для</w:t>
      </w:r>
      <w:proofErr w:type="spellEnd"/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: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90981">
        <w:rPr>
          <w:rFonts w:ascii="Times New Roman" w:eastAsia="Calibri" w:hAnsi="Times New Roman" w:cs="Times New Roman"/>
          <w:sz w:val="20"/>
          <w:szCs w:val="20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предмету;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- общения с представителями других стран, ориентации в современном поликультурном мире;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получения сведений из иноязычных источников информации (в том числе через Интернет), необходимых в целях образования и самообразования;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- расширения возможностей в выборе будущей профессиональной деятельности; </w:t>
      </w:r>
    </w:p>
    <w:p w:rsidR="00C01158" w:rsidRPr="00F90981" w:rsidRDefault="00C01158" w:rsidP="00C01158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>- изучения ценностей мировой культуры, культурного наследия и достижений других стран;</w:t>
      </w:r>
    </w:p>
    <w:p w:rsidR="00DE07A6" w:rsidRPr="00F90981" w:rsidRDefault="00C01158" w:rsidP="00C01158">
      <w:pPr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90981">
        <w:rPr>
          <w:rFonts w:ascii="Times New Roman" w:eastAsia="Calibri" w:hAnsi="Times New Roman" w:cs="Times New Roman"/>
          <w:color w:val="000000"/>
          <w:sz w:val="20"/>
          <w:szCs w:val="20"/>
        </w:rPr>
        <w:t>- ознакомления представителей зарубежных стран с культурой и достижениями России.</w:t>
      </w:r>
    </w:p>
    <w:p w:rsidR="00C01158" w:rsidRPr="008E3479" w:rsidRDefault="00C01158" w:rsidP="00C01158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b/>
          <w:color w:val="000000"/>
          <w:sz w:val="24"/>
          <w:szCs w:val="24"/>
        </w:rPr>
      </w:pPr>
    </w:p>
    <w:p w:rsidR="008B1EEE" w:rsidRPr="008E3479" w:rsidRDefault="008B1EEE" w:rsidP="00C01158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b/>
          <w:color w:val="000000"/>
          <w:sz w:val="24"/>
          <w:szCs w:val="24"/>
        </w:rPr>
      </w:pPr>
    </w:p>
    <w:p w:rsidR="008B1EEE" w:rsidRPr="008E3479" w:rsidRDefault="008B1EEE" w:rsidP="00C01158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b/>
          <w:color w:val="000000"/>
          <w:sz w:val="24"/>
          <w:szCs w:val="24"/>
        </w:rPr>
      </w:pPr>
    </w:p>
    <w:p w:rsidR="008B1EEE" w:rsidRPr="008E3479" w:rsidRDefault="008B1EEE" w:rsidP="00C01158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b/>
          <w:color w:val="000000"/>
          <w:sz w:val="24"/>
          <w:szCs w:val="24"/>
        </w:rPr>
      </w:pPr>
    </w:p>
    <w:p w:rsidR="008B1EEE" w:rsidRPr="008E3479" w:rsidRDefault="008B1EEE" w:rsidP="00C01158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b/>
          <w:color w:val="000000"/>
          <w:sz w:val="24"/>
          <w:szCs w:val="24"/>
        </w:rPr>
      </w:pPr>
    </w:p>
    <w:p w:rsidR="008B1EEE" w:rsidRPr="008E3479" w:rsidRDefault="008B1EEE" w:rsidP="00C01158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b/>
          <w:color w:val="000000"/>
          <w:sz w:val="24"/>
          <w:szCs w:val="24"/>
        </w:rPr>
      </w:pPr>
    </w:p>
    <w:p w:rsidR="009C567D" w:rsidRDefault="009C567D" w:rsidP="00F43A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567D" w:rsidRDefault="009C567D" w:rsidP="00F43A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567D" w:rsidRDefault="009C567D" w:rsidP="00F43A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C567D" w:rsidSect="001E10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113E"/>
    <w:rsid w:val="00003453"/>
    <w:rsid w:val="00016100"/>
    <w:rsid w:val="00043EB6"/>
    <w:rsid w:val="00055806"/>
    <w:rsid w:val="00083E2B"/>
    <w:rsid w:val="000A5068"/>
    <w:rsid w:val="000B0A5C"/>
    <w:rsid w:val="000B4B76"/>
    <w:rsid w:val="000B7043"/>
    <w:rsid w:val="000C6BB3"/>
    <w:rsid w:val="000D1702"/>
    <w:rsid w:val="000D1BD2"/>
    <w:rsid w:val="000E657D"/>
    <w:rsid w:val="001B3ACB"/>
    <w:rsid w:val="001E10B4"/>
    <w:rsid w:val="001F3EE2"/>
    <w:rsid w:val="002234B6"/>
    <w:rsid w:val="0023201A"/>
    <w:rsid w:val="00265CE7"/>
    <w:rsid w:val="00267730"/>
    <w:rsid w:val="00274349"/>
    <w:rsid w:val="002D03E9"/>
    <w:rsid w:val="002D71C3"/>
    <w:rsid w:val="0035398B"/>
    <w:rsid w:val="003C787E"/>
    <w:rsid w:val="003D514D"/>
    <w:rsid w:val="00485379"/>
    <w:rsid w:val="004948DA"/>
    <w:rsid w:val="004E02D9"/>
    <w:rsid w:val="004E2089"/>
    <w:rsid w:val="004E2E6B"/>
    <w:rsid w:val="004F359F"/>
    <w:rsid w:val="005069A7"/>
    <w:rsid w:val="0051333B"/>
    <w:rsid w:val="005F0DC6"/>
    <w:rsid w:val="0065310A"/>
    <w:rsid w:val="00684507"/>
    <w:rsid w:val="006C5418"/>
    <w:rsid w:val="0077404E"/>
    <w:rsid w:val="00791673"/>
    <w:rsid w:val="00792D1B"/>
    <w:rsid w:val="007B0254"/>
    <w:rsid w:val="007B45BF"/>
    <w:rsid w:val="007D0D82"/>
    <w:rsid w:val="007E0E4D"/>
    <w:rsid w:val="00802B26"/>
    <w:rsid w:val="00837B46"/>
    <w:rsid w:val="00857139"/>
    <w:rsid w:val="008A54CB"/>
    <w:rsid w:val="008A7E7A"/>
    <w:rsid w:val="008B1EEE"/>
    <w:rsid w:val="008E3479"/>
    <w:rsid w:val="008F4D9A"/>
    <w:rsid w:val="00915CD9"/>
    <w:rsid w:val="009349C2"/>
    <w:rsid w:val="00960432"/>
    <w:rsid w:val="00974A97"/>
    <w:rsid w:val="0099172D"/>
    <w:rsid w:val="009B085D"/>
    <w:rsid w:val="009B0A9C"/>
    <w:rsid w:val="009C567D"/>
    <w:rsid w:val="00A0290C"/>
    <w:rsid w:val="00AA7349"/>
    <w:rsid w:val="00AB6A34"/>
    <w:rsid w:val="00AE2FB2"/>
    <w:rsid w:val="00AE7A9D"/>
    <w:rsid w:val="00B00F23"/>
    <w:rsid w:val="00B014C2"/>
    <w:rsid w:val="00B057A9"/>
    <w:rsid w:val="00BC113E"/>
    <w:rsid w:val="00BF3D76"/>
    <w:rsid w:val="00C01158"/>
    <w:rsid w:val="00C05917"/>
    <w:rsid w:val="00C10452"/>
    <w:rsid w:val="00C2604B"/>
    <w:rsid w:val="00DE07A6"/>
    <w:rsid w:val="00DE16BC"/>
    <w:rsid w:val="00E116CD"/>
    <w:rsid w:val="00E161AF"/>
    <w:rsid w:val="00E4139D"/>
    <w:rsid w:val="00E70014"/>
    <w:rsid w:val="00EB208C"/>
    <w:rsid w:val="00EC1DF8"/>
    <w:rsid w:val="00ED3835"/>
    <w:rsid w:val="00F20B9A"/>
    <w:rsid w:val="00F43A2E"/>
    <w:rsid w:val="00F717C8"/>
    <w:rsid w:val="00F8685B"/>
    <w:rsid w:val="00F90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uiPriority w:val="99"/>
    <w:rsid w:val="00C0115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011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C10452"/>
    <w:pPr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D58D5-13D2-407D-A314-EF44DDA41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1523</TotalTime>
  <Pages>7</Pages>
  <Words>2168</Words>
  <Characters>12358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Видео</cp:lastModifiedBy>
  <cp:revision>15</cp:revision>
  <cp:lastPrinted>2022-09-29T20:40:00Z</cp:lastPrinted>
  <dcterms:created xsi:type="dcterms:W3CDTF">2020-08-19T05:51:00Z</dcterms:created>
  <dcterms:modified xsi:type="dcterms:W3CDTF">2008-07-16T21:17:00Z</dcterms:modified>
</cp:coreProperties>
</file>